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82" w:rsidRPr="00D30C82" w:rsidRDefault="003F2A75" w:rsidP="00D30C82">
      <w:pPr>
        <w:tabs>
          <w:tab w:val="left" w:pos="889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25</w:t>
      </w:r>
      <w:r w:rsidR="00D30C82" w:rsidRPr="00D30C82">
        <w:rPr>
          <w:rFonts w:ascii="Calibri" w:eastAsia="Calibri" w:hAnsi="Calibri" w:cs="Times New Roman"/>
          <w:b/>
          <w:sz w:val="28"/>
          <w:szCs w:val="28"/>
        </w:rPr>
        <w:t>.04 2020</w:t>
      </w:r>
      <w:proofErr w:type="gramStart"/>
      <w:r w:rsidR="00D30C82" w:rsidRPr="00D30C82">
        <w:rPr>
          <w:rFonts w:ascii="Calibri" w:eastAsia="Calibri" w:hAnsi="Calibri" w:cs="Times New Roman"/>
          <w:b/>
          <w:sz w:val="28"/>
          <w:szCs w:val="28"/>
        </w:rPr>
        <w:t xml:space="preserve"> И</w:t>
      </w:r>
      <w:proofErr w:type="gramEnd"/>
      <w:r w:rsidR="00D30C82" w:rsidRPr="00D30C82">
        <w:rPr>
          <w:rFonts w:ascii="Calibri" w:eastAsia="Calibri" w:hAnsi="Calibri" w:cs="Times New Roman"/>
          <w:b/>
          <w:sz w:val="28"/>
          <w:szCs w:val="28"/>
        </w:rPr>
        <w:t xml:space="preserve">зучить лекцию (краткое изложение прилагается), самостоятельно (а также учебник В.М. </w:t>
      </w:r>
      <w:proofErr w:type="spellStart"/>
      <w:r w:rsidR="00D30C82" w:rsidRPr="00D30C82">
        <w:rPr>
          <w:rFonts w:ascii="Calibri" w:eastAsia="Calibri" w:hAnsi="Calibri" w:cs="Times New Roman"/>
          <w:b/>
          <w:sz w:val="28"/>
          <w:szCs w:val="28"/>
        </w:rPr>
        <w:t>Клевлеев</w:t>
      </w:r>
      <w:proofErr w:type="spellEnd"/>
      <w:r w:rsidR="00D30C82" w:rsidRPr="00D30C82">
        <w:rPr>
          <w:rFonts w:ascii="Calibri" w:eastAsia="Calibri" w:hAnsi="Calibri" w:cs="Times New Roman"/>
          <w:b/>
          <w:sz w:val="28"/>
          <w:szCs w:val="28"/>
        </w:rPr>
        <w:t xml:space="preserve">, Ю.П. Попов Метрология, стандартизация, сертификация). </w:t>
      </w:r>
    </w:p>
    <w:p w:rsidR="00D30C82" w:rsidRDefault="00241877" w:rsidP="00D30C82">
      <w:pPr>
        <w:tabs>
          <w:tab w:val="left" w:pos="889"/>
        </w:tabs>
        <w:jc w:val="center"/>
        <w:rPr>
          <w:rFonts w:ascii="Calibri" w:eastAsia="Calibri" w:hAnsi="Calibri" w:cs="Times New Roman"/>
          <w:b/>
          <w:sz w:val="32"/>
          <w:szCs w:val="32"/>
        </w:rPr>
      </w:pPr>
      <w:hyperlink r:id="rId7" w:history="1"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  <w:lang w:val="en-US"/>
          </w:rPr>
          <w:t>Ruzich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</w:rPr>
          <w:t>-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  <w:lang w:val="en-US"/>
          </w:rPr>
          <w:t>Irina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</w:rPr>
          <w:t>@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  <w:lang w:val="en-US"/>
          </w:rPr>
          <w:t>yandex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</w:rPr>
          <w:t>.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  <w:r w:rsidR="00D30C82" w:rsidRPr="00D30C82">
        <w:rPr>
          <w:rFonts w:ascii="Calibri" w:eastAsia="Calibri" w:hAnsi="Calibri" w:cs="Times New Roman"/>
          <w:b/>
          <w:sz w:val="32"/>
          <w:szCs w:val="32"/>
        </w:rPr>
        <w:t xml:space="preserve"> в теме письма указывать группу, предмет и дату</w:t>
      </w:r>
    </w:p>
    <w:p w:rsidR="00C94F85" w:rsidRDefault="00C94F85" w:rsidP="00D30C82">
      <w:pPr>
        <w:tabs>
          <w:tab w:val="left" w:pos="889"/>
        </w:tabs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Вопросы:</w:t>
      </w:r>
      <w:r w:rsidR="003F2A75">
        <w:rPr>
          <w:rFonts w:ascii="Calibri" w:eastAsia="Calibri" w:hAnsi="Calibri" w:cs="Times New Roman"/>
          <w:b/>
          <w:sz w:val="32"/>
          <w:szCs w:val="32"/>
        </w:rPr>
        <w:t xml:space="preserve"> вопросы будут включены в следующую самостоятельную работу</w:t>
      </w:r>
    </w:p>
    <w:p w:rsidR="003F2A75" w:rsidRDefault="003F2A75" w:rsidP="003F2A75">
      <w:pPr>
        <w:jc w:val="center"/>
        <w:rPr>
          <w:b/>
        </w:rPr>
      </w:pPr>
      <w:r>
        <w:rPr>
          <w:b/>
        </w:rPr>
        <w:t xml:space="preserve">ПОНЯТИЕ </w:t>
      </w:r>
      <w:r w:rsidRPr="008230C5">
        <w:rPr>
          <w:b/>
        </w:rPr>
        <w:t>СЕРТИФИКАЦ</w:t>
      </w:r>
      <w:proofErr w:type="gramStart"/>
      <w:r w:rsidRPr="008230C5">
        <w:rPr>
          <w:b/>
        </w:rPr>
        <w:t>И</w:t>
      </w:r>
      <w:r>
        <w:rPr>
          <w:b/>
        </w:rPr>
        <w:t>И и ЕЕ</w:t>
      </w:r>
      <w:proofErr w:type="gramEnd"/>
      <w:r>
        <w:rPr>
          <w:b/>
        </w:rPr>
        <w:t xml:space="preserve"> ЦЕЛИ</w:t>
      </w:r>
    </w:p>
    <w:p w:rsidR="003F2A75" w:rsidRDefault="003F2A75" w:rsidP="003F2A75">
      <w:pPr>
        <w:jc w:val="center"/>
        <w:rPr>
          <w:b/>
        </w:rPr>
      </w:pPr>
      <w:r>
        <w:rPr>
          <w:b/>
        </w:rPr>
        <w:t>ЛЕКЦИЯ (2 часа)</w:t>
      </w:r>
    </w:p>
    <w:p w:rsidR="003F2A75" w:rsidRPr="008230C5" w:rsidRDefault="003F2A75" w:rsidP="003F2A75"/>
    <w:p w:rsidR="003F2A75" w:rsidRDefault="003F2A75" w:rsidP="003F2A75">
      <w:pPr>
        <w:rPr>
          <w:rFonts w:ascii="Arial" w:hAnsi="Arial" w:cs="Arial"/>
        </w:rPr>
      </w:pPr>
      <w:r w:rsidRPr="008230C5">
        <w:rPr>
          <w:rFonts w:ascii="Arial" w:hAnsi="Arial" w:cs="Arial"/>
          <w:b/>
        </w:rPr>
        <w:t xml:space="preserve">Сертификат </w:t>
      </w:r>
      <w:r w:rsidRPr="008230C5">
        <w:rPr>
          <w:rFonts w:ascii="Arial" w:hAnsi="Arial" w:cs="Arial"/>
        </w:rPr>
        <w:t xml:space="preserve">означает </w:t>
      </w:r>
      <w:r w:rsidRPr="0006084A">
        <w:rPr>
          <w:rFonts w:ascii="Arial" w:hAnsi="Arial" w:cs="Arial"/>
          <w:b/>
        </w:rPr>
        <w:t>«</w:t>
      </w:r>
      <w:proofErr w:type="gramStart"/>
      <w:r w:rsidRPr="0006084A">
        <w:rPr>
          <w:rFonts w:ascii="Arial" w:hAnsi="Arial" w:cs="Arial"/>
          <w:b/>
        </w:rPr>
        <w:t>сделано</w:t>
      </w:r>
      <w:proofErr w:type="gramEnd"/>
      <w:r w:rsidRPr="0006084A">
        <w:rPr>
          <w:rFonts w:ascii="Arial" w:hAnsi="Arial" w:cs="Arial"/>
          <w:b/>
        </w:rPr>
        <w:t xml:space="preserve"> верно»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Сертификация – это деятельность,  направленная на установление и подтверждение соответствия рассматриваемого объекта определенным требованиям.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Назначение любой продукции – удовлетворять ту или иную потребность человека. Для этого она должна обладать свойствами, соответствующими этим потребностей.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Рынок способствует качеству продукции (за счет конкурентоспособности) но не гарантирует его. А также потребитель не всегда может выбрать качественный товар. Вполне приличная на первый взгляд продукция может оказаться некачественной, поскольку ее потребительские  (эксплуатационные) свойства зависят от многих факторов: качество исходного сырья, технологии изготовления.</w:t>
      </w:r>
    </w:p>
    <w:p w:rsidR="003F2A75" w:rsidRDefault="003F2A75" w:rsidP="003F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Защитить потребителя от недобросовестности производителя и продавца призвана </w:t>
      </w:r>
      <w:r w:rsidRPr="00BC049F">
        <w:rPr>
          <w:rFonts w:ascii="Arial" w:hAnsi="Arial" w:cs="Arial"/>
          <w:b/>
          <w:u w:val="single"/>
        </w:rPr>
        <w:t>сертификация – выступает в роли арбитра в получении объективной оценки качества продукции.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В тех случаях, когда продукция может предоставлять опасность для жизни и здоровья человека, его имуществу или окружающей среде регулируется и контролируется государством. Защита населения от опасной продукции, не сводится к обеспечению соответствия всех потребительских свойств, а только тех из них, которые законодательно находятся под контролем, т.е. показателей безопасности. Таким образом, сертификация призвана защищать потребителя от некачественной и опасной продукции, предоставлять достоверную, объективную и точную информацию об ее качестве, освобождая тем самым покупателя от необходимости самостоятельно   проводить сложную и трудоемкую оценку качества продукции.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В международной терминологии сертификация определятся как действие, удовлетворяющее посредством сертификата соответствия или знака соответствия, что изделие или услуга соответствует определенным стандартам, техническим условиям или другим нормативным документам.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Основные цели сертификации: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подтверждение заявленных показателей безопасности продукции;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содействие потребителю в компетентном выборе продукции;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содействие изготовителю в реализации конкурентоспособной продукции на внутреннем и внешнем рынках;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защита потребителя и окружающей среды от недоброкачественной, потенциально опасной и вредной продукции.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Подтверждение соответствия могут осуществлять: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первая сторона (изготовитель, продавец, исполнитель);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вторая сторона (потребитель);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третья сторона (независимый орган);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Наиболее объективной считается третья сторона, т.е. независимый орган.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В настоящее время под сертификацией понимается процедура подтверждения соответствия, посредством которой независимая от изготовителя (продавца, исполнителя) и потребителя (покупателя) организация удостоверяет в письменной форме, что должным образом идентифицированная продукция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процесс, услуга соответствует установленным требованиям.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Соблюдение требований, предъявляемых к объекту сертификации, проводится в строгих рамках системы сертификации. </w:t>
      </w:r>
    </w:p>
    <w:p w:rsidR="003F2A75" w:rsidRDefault="003F2A75" w:rsidP="003F2A75">
      <w:pPr>
        <w:rPr>
          <w:rFonts w:ascii="Arial" w:hAnsi="Arial" w:cs="Arial"/>
        </w:rPr>
      </w:pPr>
      <w:r w:rsidRPr="0041439B">
        <w:rPr>
          <w:rFonts w:ascii="Arial" w:hAnsi="Arial" w:cs="Arial"/>
          <w:b/>
        </w:rPr>
        <w:t>Система сертификации</w:t>
      </w:r>
      <w:r>
        <w:rPr>
          <w:rFonts w:ascii="Arial" w:hAnsi="Arial" w:cs="Arial"/>
        </w:rPr>
        <w:t xml:space="preserve"> – это совокупность элементов сертификации, с помощью которых осуществляется сертификация по установленным правилам. В соответствие с действующем законодательством государства (</w:t>
      </w:r>
      <w:proofErr w:type="gramStart"/>
      <w:r>
        <w:rPr>
          <w:rFonts w:ascii="Arial" w:hAnsi="Arial" w:cs="Arial"/>
        </w:rPr>
        <w:t>например</w:t>
      </w:r>
      <w:proofErr w:type="gramEnd"/>
      <w:r>
        <w:rPr>
          <w:rFonts w:ascii="Arial" w:hAnsi="Arial" w:cs="Arial"/>
        </w:rPr>
        <w:t xml:space="preserve"> РФ).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Участники процесса сертификации: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изготовитель;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продавец;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-потребитель;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-исполнитель;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орган сертификации.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Область сертификации: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продукция;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процессы создания продукции;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процессы управления качеством, безопасностью, охраны окружающей среды, персоналом.</w:t>
      </w:r>
    </w:p>
    <w:p w:rsidR="003F2A75" w:rsidRPr="00AE1A8D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Наличие большого числа национальных систем сертификации в станах Западной Европы привело к тому, что однородная продукция оценивалась разными методами по </w:t>
      </w:r>
      <w:r>
        <w:rPr>
          <w:rFonts w:ascii="Arial" w:hAnsi="Arial" w:cs="Arial"/>
        </w:rPr>
        <w:lastRenderedPageBreak/>
        <w:t xml:space="preserve">различным показателям. Это явилось техническим барьером в торговле между странами – членами ЕС и мешало созданию пространства без границ. Вели единые европейские нормы, чтобы не повторять сертификацию при перевозе продукции из одной страны в другую. Для этого был принят документ «Глобальная концепция по сертификации и испытаниям». Для реализации этой концепции европейские страны основали организации по аккредитации, сертификации и испытаниям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например Европейский комитет по испытаниям и сертификации в области информационных технологий – </w:t>
      </w:r>
      <w:r w:rsidRPr="00AE1A8D">
        <w:rPr>
          <w:rFonts w:ascii="Arial" w:hAnsi="Arial" w:cs="Arial"/>
          <w:b/>
          <w:lang w:val="en-US"/>
        </w:rPr>
        <w:t>ECITS</w:t>
      </w:r>
      <w:r w:rsidRPr="00AE1A8D">
        <w:rPr>
          <w:rFonts w:ascii="Arial" w:hAnsi="Arial" w:cs="Arial"/>
          <w:b/>
        </w:rPr>
        <w:t>)</w:t>
      </w:r>
    </w:p>
    <w:p w:rsidR="003F2A75" w:rsidRDefault="003F2A75" w:rsidP="003F2A75">
      <w:pPr>
        <w:jc w:val="center"/>
        <w:rPr>
          <w:rFonts w:ascii="Arial" w:hAnsi="Arial" w:cs="Arial"/>
        </w:rPr>
      </w:pPr>
      <w:r w:rsidRPr="00AE1A8D">
        <w:rPr>
          <w:rFonts w:ascii="Arial" w:hAnsi="Arial" w:cs="Arial"/>
          <w:b/>
        </w:rPr>
        <w:t>Законодательная база сертификации</w:t>
      </w:r>
      <w:bookmarkStart w:id="0" w:name="_GoBack"/>
      <w:bookmarkEnd w:id="0"/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законодательным актам, устанавливающих ответственность поставщика (производителя, продавца и </w:t>
      </w:r>
      <w:proofErr w:type="spellStart"/>
      <w:proofErr w:type="gramStart"/>
      <w:r>
        <w:rPr>
          <w:rFonts w:ascii="Arial" w:hAnsi="Arial" w:cs="Arial"/>
        </w:rPr>
        <w:t>др</w:t>
      </w:r>
      <w:proofErr w:type="spellEnd"/>
      <w:proofErr w:type="gramEnd"/>
      <w:r>
        <w:rPr>
          <w:rFonts w:ascii="Arial" w:hAnsi="Arial" w:cs="Arial"/>
        </w:rPr>
        <w:t>) относятся законы (ФЗ):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О защите прав потребителей;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О промышленной безопасности опасных производственных объектов;</w:t>
      </w:r>
    </w:p>
    <w:p w:rsidR="003F2A75" w:rsidRDefault="003F2A75" w:rsidP="003F2A75">
      <w:pPr>
        <w:rPr>
          <w:rFonts w:ascii="Arial" w:hAnsi="Arial" w:cs="Arial"/>
        </w:rPr>
      </w:pPr>
      <w:r>
        <w:rPr>
          <w:rFonts w:ascii="Arial" w:hAnsi="Arial" w:cs="Arial"/>
        </w:rPr>
        <w:t>- О техническом регулировании.</w:t>
      </w:r>
    </w:p>
    <w:p w:rsidR="002D188B" w:rsidRPr="00D30C82" w:rsidRDefault="002D188B" w:rsidP="003F2A75">
      <w:pPr>
        <w:tabs>
          <w:tab w:val="left" w:pos="889"/>
        </w:tabs>
      </w:pPr>
    </w:p>
    <w:sectPr w:rsidR="002D188B" w:rsidRPr="00D30C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77" w:rsidRDefault="00241877" w:rsidP="00AA10BE">
      <w:pPr>
        <w:spacing w:after="0" w:line="240" w:lineRule="auto"/>
      </w:pPr>
      <w:r>
        <w:separator/>
      </w:r>
    </w:p>
  </w:endnote>
  <w:endnote w:type="continuationSeparator" w:id="0">
    <w:p w:rsidR="00241877" w:rsidRDefault="00241877" w:rsidP="00A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77" w:rsidRDefault="00241877" w:rsidP="00AA10BE">
      <w:pPr>
        <w:spacing w:after="0" w:line="240" w:lineRule="auto"/>
      </w:pPr>
      <w:r>
        <w:separator/>
      </w:r>
    </w:p>
  </w:footnote>
  <w:footnote w:type="continuationSeparator" w:id="0">
    <w:p w:rsidR="00241877" w:rsidRDefault="00241877" w:rsidP="00AA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E" w:rsidRDefault="00AA10BE">
    <w:pPr>
      <w:pStyle w:val="a3"/>
    </w:pPr>
    <w:r>
      <w:t xml:space="preserve">Стандартизация, метрология, Сертификация </w:t>
    </w:r>
    <w:proofErr w:type="spellStart"/>
    <w:r>
      <w:t>Рузич</w:t>
    </w:r>
    <w:proofErr w:type="spellEnd"/>
    <w:r>
      <w:t xml:space="preserve"> И.В.</w:t>
    </w:r>
  </w:p>
  <w:p w:rsidR="00AA10BE" w:rsidRDefault="00AA1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4"/>
    <w:rsid w:val="00080AD6"/>
    <w:rsid w:val="000835F5"/>
    <w:rsid w:val="00145049"/>
    <w:rsid w:val="00176939"/>
    <w:rsid w:val="00241877"/>
    <w:rsid w:val="002B2978"/>
    <w:rsid w:val="002D188B"/>
    <w:rsid w:val="003A5E09"/>
    <w:rsid w:val="003F2A75"/>
    <w:rsid w:val="004556E4"/>
    <w:rsid w:val="004A7E52"/>
    <w:rsid w:val="004D70E6"/>
    <w:rsid w:val="00612EF1"/>
    <w:rsid w:val="006F6990"/>
    <w:rsid w:val="00A32E1E"/>
    <w:rsid w:val="00AA10BE"/>
    <w:rsid w:val="00BE5068"/>
    <w:rsid w:val="00C94F85"/>
    <w:rsid w:val="00D30C82"/>
    <w:rsid w:val="00E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zich-Ir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2020-03-18T04:50:00Z</dcterms:created>
  <dcterms:modified xsi:type="dcterms:W3CDTF">2020-04-24T09:23:00Z</dcterms:modified>
</cp:coreProperties>
</file>