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2" w:rsidRPr="00D30C82" w:rsidRDefault="00D30C82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C94F85">
        <w:rPr>
          <w:rFonts w:ascii="Calibri" w:eastAsia="Calibri" w:hAnsi="Calibri" w:cs="Times New Roman"/>
          <w:b/>
          <w:sz w:val="28"/>
          <w:szCs w:val="28"/>
        </w:rPr>
        <w:t>8</w:t>
      </w:r>
      <w:bookmarkStart w:id="0" w:name="_GoBack"/>
      <w:bookmarkEnd w:id="0"/>
      <w:r w:rsidRPr="00D30C82">
        <w:rPr>
          <w:rFonts w:ascii="Calibri" w:eastAsia="Calibri" w:hAnsi="Calibri" w:cs="Times New Roman"/>
          <w:b/>
          <w:sz w:val="28"/>
          <w:szCs w:val="28"/>
        </w:rPr>
        <w:t>.04 2020</w:t>
      </w:r>
      <w:proofErr w:type="gramStart"/>
      <w:r w:rsidRPr="00D30C82">
        <w:rPr>
          <w:rFonts w:ascii="Calibri" w:eastAsia="Calibri" w:hAnsi="Calibri" w:cs="Times New Roman"/>
          <w:b/>
          <w:sz w:val="28"/>
          <w:szCs w:val="28"/>
        </w:rPr>
        <w:t xml:space="preserve"> И</w:t>
      </w:r>
      <w:proofErr w:type="gramEnd"/>
      <w:r w:rsidRPr="00D30C82">
        <w:rPr>
          <w:rFonts w:ascii="Calibri" w:eastAsia="Calibri" w:hAnsi="Calibri" w:cs="Times New Roman"/>
          <w:b/>
          <w:sz w:val="28"/>
          <w:szCs w:val="28"/>
        </w:rPr>
        <w:t xml:space="preserve">зучить лекцию (краткое изложение прилагается), самостоятельно (а также учебник В.М. </w:t>
      </w:r>
      <w:proofErr w:type="spellStart"/>
      <w:r w:rsidRPr="00D30C82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Pr="00D30C82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Ответить и направить для проверки самостоятельную работу по электронному адресу участника дистанционного обучения </w:t>
      </w:r>
      <w:proofErr w:type="spellStart"/>
      <w:r w:rsidRPr="00D30C82">
        <w:rPr>
          <w:rFonts w:ascii="Calibri" w:eastAsia="Calibri" w:hAnsi="Calibri" w:cs="Times New Roman"/>
          <w:b/>
          <w:sz w:val="28"/>
          <w:szCs w:val="28"/>
        </w:rPr>
        <w:t>Рузич</w:t>
      </w:r>
      <w:proofErr w:type="spellEnd"/>
      <w:r w:rsidRPr="00D30C8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D30C82">
        <w:rPr>
          <w:rFonts w:ascii="Calibri" w:eastAsia="Calibri" w:hAnsi="Calibri" w:cs="Times New Roman"/>
          <w:b/>
          <w:sz w:val="28"/>
          <w:szCs w:val="28"/>
        </w:rPr>
        <w:t>И.В.либо</w:t>
      </w:r>
      <w:proofErr w:type="spellEnd"/>
      <w:r w:rsidRPr="00D30C82">
        <w:rPr>
          <w:rFonts w:ascii="Calibri" w:eastAsia="Calibri" w:hAnsi="Calibri" w:cs="Times New Roman"/>
          <w:b/>
          <w:sz w:val="28"/>
          <w:szCs w:val="28"/>
        </w:rPr>
        <w:t xml:space="preserve"> на адрес: </w:t>
      </w:r>
    </w:p>
    <w:p w:rsidR="00D30C82" w:rsidRDefault="003A5E09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hyperlink r:id="rId7" w:history="1"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Ruzich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-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Irina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@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yandex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</w:rPr>
          <w:t>.</w:t>
        </w:r>
        <w:r w:rsidR="00D30C82" w:rsidRPr="00D30C82">
          <w:rPr>
            <w:rFonts w:ascii="Calibri" w:eastAsia="Calibri" w:hAnsi="Calibri" w:cs="Times New Roman"/>
            <w:b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="00D30C82" w:rsidRPr="00D30C82">
        <w:rPr>
          <w:rFonts w:ascii="Calibri" w:eastAsia="Calibri" w:hAnsi="Calibri" w:cs="Times New Roman"/>
          <w:b/>
          <w:sz w:val="32"/>
          <w:szCs w:val="32"/>
        </w:rPr>
        <w:t xml:space="preserve"> в теме письма указывать группу, предмет и дату</w:t>
      </w:r>
    </w:p>
    <w:p w:rsidR="00C94F85" w:rsidRDefault="00C94F85" w:rsidP="00D30C82">
      <w:pPr>
        <w:tabs>
          <w:tab w:val="left" w:pos="889"/>
        </w:tabs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Вопросы:</w:t>
      </w:r>
    </w:p>
    <w:p w:rsidR="00C94F85" w:rsidRDefault="00C94F85" w:rsidP="00C94F85">
      <w:pPr>
        <w:tabs>
          <w:tab w:val="left" w:pos="889"/>
        </w:tabs>
        <w:rPr>
          <w:rFonts w:ascii="Calibri" w:eastAsia="Calibri" w:hAnsi="Calibri" w:cs="Times New Roman"/>
          <w:b/>
        </w:rPr>
      </w:pPr>
      <w:r w:rsidRPr="00C94F85">
        <w:rPr>
          <w:rFonts w:ascii="Calibri" w:eastAsia="Calibri" w:hAnsi="Calibri" w:cs="Times New Roman"/>
          <w:b/>
        </w:rPr>
        <w:t>1</w:t>
      </w:r>
      <w:proofErr w:type="gramStart"/>
      <w:r w:rsidRPr="00C94F85">
        <w:rPr>
          <w:rFonts w:ascii="Calibri" w:eastAsia="Calibri" w:hAnsi="Calibri" w:cs="Times New Roman"/>
          <w:b/>
        </w:rPr>
        <w:t xml:space="preserve"> Р</w:t>
      </w:r>
      <w:proofErr w:type="gramEnd"/>
      <w:r w:rsidRPr="00C94F85">
        <w:rPr>
          <w:rFonts w:ascii="Calibri" w:eastAsia="Calibri" w:hAnsi="Calibri" w:cs="Times New Roman"/>
          <w:b/>
        </w:rPr>
        <w:t>асписать законодательную базу метрологии</w:t>
      </w:r>
    </w:p>
    <w:p w:rsidR="00C94F85" w:rsidRPr="00D30C82" w:rsidRDefault="00C94F85" w:rsidP="00C94F85">
      <w:pPr>
        <w:tabs>
          <w:tab w:val="left" w:pos="889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</w:rPr>
        <w:t xml:space="preserve">2 Что такое </w:t>
      </w:r>
      <w:r w:rsidRPr="00FE1F42">
        <w:rPr>
          <w:b/>
        </w:rPr>
        <w:t>федеральный информационный фонд по</w:t>
      </w:r>
      <w:r>
        <w:rPr>
          <w:b/>
        </w:rPr>
        <w:t xml:space="preserve"> обеспечению единства измерений</w:t>
      </w:r>
    </w:p>
    <w:p w:rsidR="00C94F85" w:rsidRPr="00C94F85" w:rsidRDefault="00C94F85" w:rsidP="00C94F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4F85">
        <w:rPr>
          <w:rFonts w:ascii="Arial" w:hAnsi="Arial" w:cs="Arial"/>
          <w:b/>
          <w:sz w:val="28"/>
          <w:szCs w:val="28"/>
        </w:rPr>
        <w:t>Правовые основы обеспечения единства измерений</w:t>
      </w:r>
    </w:p>
    <w:p w:rsidR="00C94F85" w:rsidRDefault="00C94F85" w:rsidP="00C94F85">
      <w:pPr>
        <w:spacing w:after="0"/>
      </w:pPr>
      <w:r>
        <w:t>Вся метрологическая деятельность в РФ основывается на конституционной норме  (ст71).</w:t>
      </w:r>
    </w:p>
    <w:p w:rsidR="00C94F85" w:rsidRDefault="00C94F85" w:rsidP="00C94F85">
      <w:pPr>
        <w:spacing w:after="0"/>
      </w:pPr>
      <w:r>
        <w:t>Конституция гласит: что в федеральном ведении находятся стандарты, эталоны, метрическая система, исчисление времени, она также закрепляет централизованное руководство основными вопросами законодательной метрологии, такими как единицы физической величины, эталоны и связанные с ними другие метрологические вопросы.</w:t>
      </w:r>
    </w:p>
    <w:p w:rsidR="00C94F85" w:rsidRDefault="00C94F85" w:rsidP="00C94F85">
      <w:r>
        <w:t xml:space="preserve">Метрология относится к такой сфере деятельности, в которой основные положения должны быть обязательно закреплены законам, </w:t>
      </w:r>
      <w:proofErr w:type="gramStart"/>
      <w:r>
        <w:t>который</w:t>
      </w:r>
      <w:proofErr w:type="gramEnd"/>
      <w:r>
        <w:t xml:space="preserve"> принимает высшим законодательным органом страны.</w:t>
      </w:r>
    </w:p>
    <w:p w:rsidR="00C94F85" w:rsidRDefault="00C94F85" w:rsidP="00C94F85">
      <w:proofErr w:type="gramStart"/>
      <w:r w:rsidRPr="00C94F85">
        <w:rPr>
          <w:b/>
        </w:rPr>
        <w:t>Причины</w:t>
      </w:r>
      <w:proofErr w:type="gramEnd"/>
      <w:r w:rsidRPr="00C94F85">
        <w:rPr>
          <w:b/>
        </w:rPr>
        <w:t xml:space="preserve"> по которым требовалось именно государственное регулирование в метрологии</w:t>
      </w:r>
      <w:r>
        <w:t>:</w:t>
      </w:r>
    </w:p>
    <w:p w:rsidR="00C94F85" w:rsidRDefault="00C94F85" w:rsidP="00C94F85">
      <w:r>
        <w:t>-использование неверных методик ли приборов ведет к нарушению технологических процессов, а как следствие потери энергетических ресурсов, аварийным ситуациям, браку;</w:t>
      </w:r>
    </w:p>
    <w:p w:rsidR="00C94F85" w:rsidRDefault="00C94F85" w:rsidP="00C94F85">
      <w:r>
        <w:t>- значительные затраты на получение достоверных результатов – это почти 6% ВНП;</w:t>
      </w:r>
    </w:p>
    <w:p w:rsidR="00C94F85" w:rsidRDefault="00C94F85" w:rsidP="00C94F85">
      <w:r>
        <w:t>- децентрализация управления экономикой вызвало необходимость структурных изменений в метрологии.</w:t>
      </w:r>
    </w:p>
    <w:p w:rsidR="00C94F85" w:rsidRDefault="00C94F85" w:rsidP="00C94F85">
      <w:r>
        <w:t>И вот в 1993 году появился закон РФ № 4871-1 «Об обеспечении единства измерений». Закон внес много изменений, а именно изменил и утвердил единую терминологию, лицензирование метрологической деятельности в стране. Затем</w:t>
      </w:r>
      <w:r>
        <w:t>,</w:t>
      </w:r>
      <w:r>
        <w:t xml:space="preserve"> когда РФ полностью </w:t>
      </w:r>
      <w:proofErr w:type="gramStart"/>
      <w:r>
        <w:t>перешла на рыночную экономику был</w:t>
      </w:r>
      <w:proofErr w:type="gramEnd"/>
      <w:r>
        <w:t xml:space="preserve"> принят новый закон от 2008 года ФЗ №102.</w:t>
      </w:r>
    </w:p>
    <w:p w:rsidR="00C94F85" w:rsidRDefault="00C94F85" w:rsidP="00C94F85">
      <w:r>
        <w:t>Основными целями этого закона явилось:</w:t>
      </w:r>
    </w:p>
    <w:p w:rsidR="00C94F85" w:rsidRDefault="00C94F85" w:rsidP="00C94F85">
      <w:r>
        <w:t>- установление правовых основ обеспечения единства измерений в РФ;</w:t>
      </w:r>
    </w:p>
    <w:p w:rsidR="00C94F85" w:rsidRDefault="00C94F85" w:rsidP="00C94F85">
      <w:r>
        <w:t>-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C94F85" w:rsidRDefault="00C94F85" w:rsidP="00C94F85">
      <w:r>
        <w:lastRenderedPageBreak/>
        <w:t>-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обеспечение обороны и безопасности государства, в том числе и экономической;</w:t>
      </w:r>
    </w:p>
    <w:p w:rsidR="00C94F85" w:rsidRDefault="00C94F85" w:rsidP="00C94F85">
      <w:r>
        <w:t xml:space="preserve">- содействие развитию экономики РФ и научно </w:t>
      </w:r>
      <w:proofErr w:type="gramStart"/>
      <w:r>
        <w:t>–т</w:t>
      </w:r>
      <w:proofErr w:type="gramEnd"/>
      <w:r>
        <w:t>ехническому прогрессу.</w:t>
      </w:r>
    </w:p>
    <w:p w:rsidR="00C94F85" w:rsidRDefault="00C94F85" w:rsidP="00C94F85">
      <w:r>
        <w:t>Нововведения нового закона:</w:t>
      </w:r>
    </w:p>
    <w:p w:rsidR="00C94F85" w:rsidRDefault="00C94F85" w:rsidP="00C94F85">
      <w:r>
        <w:t>- нормы закона устраняют пробелы законодательства в части правового регулирования проведения метрологической экспертизы;</w:t>
      </w:r>
    </w:p>
    <w:p w:rsidR="00C94F85" w:rsidRDefault="00C94F85" w:rsidP="00C94F85">
      <w:r>
        <w:t>- определяет формы государственного регулирования, применяемые в целях проверки  соответствия проводимых измерений и  применяемых средств  измерений установленным метрологическим и техническим требованиям;</w:t>
      </w:r>
    </w:p>
    <w:p w:rsidR="00C94F85" w:rsidRDefault="00C94F85" w:rsidP="00C94F85">
      <w:r>
        <w:t>Предусмотрены нормы по созданию и функционированию инфраструктуры, необходимой  обеспечения единства измерений;</w:t>
      </w:r>
    </w:p>
    <w:p w:rsidR="00C94F85" w:rsidRDefault="00C94F85" w:rsidP="00C94F85">
      <w:r>
        <w:t>Учитывает документы международной организации законодательной метрологии и положения о законе технического регулирования.</w:t>
      </w:r>
    </w:p>
    <w:p w:rsidR="00C94F85" w:rsidRDefault="00C94F85" w:rsidP="00C94F85">
      <w:r>
        <w:t xml:space="preserve">Закон затвердил термин </w:t>
      </w:r>
      <w:r w:rsidRPr="00F046C6">
        <w:rPr>
          <w:b/>
        </w:rPr>
        <w:t>Единство измерений</w:t>
      </w:r>
      <w:r>
        <w:t xml:space="preserve"> </w:t>
      </w:r>
      <w:proofErr w:type="gramStart"/>
      <w:r>
        <w:t>–с</w:t>
      </w:r>
      <w:proofErr w:type="gramEnd"/>
      <w:r>
        <w:t>остояние измерений, при котором их результаты выражены в допущенных к применению в РФ единицах величин, а показатели точности измерений не  выходят за установленные границы.</w:t>
      </w:r>
    </w:p>
    <w:p w:rsidR="00C94F85" w:rsidRDefault="00C94F85" w:rsidP="00C94F85">
      <w:r>
        <w:t>Закон определяет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</w:t>
      </w:r>
      <w:proofErr w:type="gramStart"/>
      <w:r>
        <w:t xml:space="preserve"> ,</w:t>
      </w:r>
      <w:proofErr w:type="gramEnd"/>
      <w:r>
        <w:t xml:space="preserve"> организации, осуществляющие деятельность по обеспечению единства измерений. Закон также определил, что средства измерений не предназначенные для применения в сфере государственного регулирования обеспечения единства измерений, могут добровольно подвергаться калибровке.</w:t>
      </w:r>
    </w:p>
    <w:p w:rsidR="00C94F85" w:rsidRDefault="00C94F85" w:rsidP="00C94F85">
      <w:r>
        <w:t>Закон ввел аккредитацию в целях официального признания компетентности юридического лица или индивидуального предпринимателя выполнять работы или оказывать услуги по обеспечению единства измерений. Конкретные положения в области законодательной метрологии регламентируются в НД – стандарты, Правила, рекомендации и т.д.</w:t>
      </w:r>
    </w:p>
    <w:p w:rsidR="00C94F85" w:rsidRDefault="00C94F85" w:rsidP="00C94F85">
      <w:r>
        <w:t>Комплекс нормативных документов, устанавливающих правила, нормы, требования, направленные на достижения и поддержание единства измерений в РФ при требуемой точности, составляет государственную систему обеспечения единства измерений (ГСИ).</w:t>
      </w:r>
    </w:p>
    <w:p w:rsidR="00C94F85" w:rsidRDefault="00C94F85" w:rsidP="00C94F85">
      <w:r>
        <w:t xml:space="preserve">Как и в сфере </w:t>
      </w:r>
      <w:proofErr w:type="gramStart"/>
      <w:r>
        <w:t>стандартизации</w:t>
      </w:r>
      <w:proofErr w:type="gramEnd"/>
      <w:r>
        <w:t xml:space="preserve"> нормативную базу метрологии можно представить в </w:t>
      </w:r>
      <w:r>
        <w:t>с</w:t>
      </w:r>
      <w:r>
        <w:t>ледующей иерархии:</w:t>
      </w:r>
    </w:p>
    <w:p w:rsidR="00C94F85" w:rsidRDefault="00C94F85" w:rsidP="00C94F85">
      <w:r>
        <w:t>- ФЗ РФ «Об обеспечении единства измерений»;</w:t>
      </w:r>
    </w:p>
    <w:p w:rsidR="00C94F85" w:rsidRDefault="00C94F85" w:rsidP="00C94F85">
      <w:r>
        <w:t>- национальные стандарты системы ГСИ;</w:t>
      </w:r>
    </w:p>
    <w:p w:rsidR="00C94F85" w:rsidRDefault="00C94F85" w:rsidP="00C94F85">
      <w:r>
        <w:t>- правила (</w:t>
      </w:r>
      <w:proofErr w:type="gramStart"/>
      <w:r>
        <w:t>ПР</w:t>
      </w:r>
      <w:proofErr w:type="gramEnd"/>
      <w:r>
        <w:t xml:space="preserve">), утвержденные </w:t>
      </w:r>
      <w:proofErr w:type="spellStart"/>
      <w:r>
        <w:t>Ростехрегулированием</w:t>
      </w:r>
      <w:proofErr w:type="spellEnd"/>
      <w:r>
        <w:t>;</w:t>
      </w:r>
    </w:p>
    <w:p w:rsidR="00C94F85" w:rsidRDefault="00C94F85" w:rsidP="00C94F85">
      <w:r>
        <w:lastRenderedPageBreak/>
        <w:t>-рекомендации (МИ), разрабатываемые метрологическими институтами или научными центрами, и утвержденные их руководством.</w:t>
      </w:r>
    </w:p>
    <w:p w:rsidR="00C94F85" w:rsidRDefault="00C94F85" w:rsidP="00C94F85">
      <w:pPr>
        <w:rPr>
          <w:b/>
        </w:rPr>
      </w:pPr>
      <w:r>
        <w:t xml:space="preserve">Нормативные правовые акты РФ, нормативные документы, информационные базы данных, международные документы, международные договоры РФ  в области обеспечения единства измерений, сведения об аттестованных методиках измерений, единый перечень измерений, сведения о государственных эталонах, об утвержденных типах средств измерений, сведения о результатах поверки измерений образуют </w:t>
      </w:r>
      <w:r w:rsidRPr="00FE1F42">
        <w:rPr>
          <w:b/>
        </w:rPr>
        <w:t>федеральный информационный фонд по обеспечению единства измерений.</w:t>
      </w:r>
    </w:p>
    <w:p w:rsidR="00C94F85" w:rsidRDefault="00C94F85" w:rsidP="00C94F85">
      <w:r>
        <w:t xml:space="preserve">Порядок существования этого фонда </w:t>
      </w:r>
      <w:proofErr w:type="gramStart"/>
      <w:r>
        <w:t xml:space="preserve">( </w:t>
      </w:r>
      <w:proofErr w:type="gramEnd"/>
      <w:r>
        <w:t xml:space="preserve">ПЕРЕДАЧА И ХРАНЕНИЯ ФОНДА) устанавливается </w:t>
      </w:r>
      <w:proofErr w:type="spellStart"/>
      <w:r>
        <w:t>Ростехрегулированием</w:t>
      </w:r>
      <w:proofErr w:type="spellEnd"/>
      <w:r>
        <w:t>.</w:t>
      </w:r>
    </w:p>
    <w:p w:rsidR="00C94F85" w:rsidRDefault="00C94F85" w:rsidP="00C94F85">
      <w:pPr>
        <w:rPr>
          <w:b/>
        </w:rPr>
      </w:pPr>
      <w:r>
        <w:t xml:space="preserve">Государственное управление деятельностью по обеспечению единства измерений в РФ осуществляет </w:t>
      </w:r>
      <w:r w:rsidRPr="00FE1F42">
        <w:rPr>
          <w:b/>
        </w:rPr>
        <w:t>Федеральное агентство по техническому регулированию и метрологии</w:t>
      </w:r>
    </w:p>
    <w:p w:rsidR="00C94F85" w:rsidRDefault="00C94F85" w:rsidP="00C94F85">
      <w:r>
        <w:t>Это агентство является федеральным органом исполнительной власти и в своей деятельности руководствуется Конституцией, федеральными законами, актами президента и правительства, международными договорами, и Положением о</w:t>
      </w:r>
      <w:r>
        <w:t>б</w:t>
      </w:r>
      <w:r>
        <w:t xml:space="preserve"> </w:t>
      </w:r>
      <w:proofErr w:type="spellStart"/>
      <w:r>
        <w:t>Агенстве</w:t>
      </w:r>
      <w:proofErr w:type="spellEnd"/>
      <w:r>
        <w:t xml:space="preserve"> ТР</w:t>
      </w:r>
      <w:r>
        <w:t>.</w:t>
      </w:r>
    </w:p>
    <w:p w:rsidR="002D188B" w:rsidRPr="00D30C82" w:rsidRDefault="002D188B" w:rsidP="00D30C82"/>
    <w:sectPr w:rsidR="002D188B" w:rsidRPr="00D30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09" w:rsidRDefault="003A5E09" w:rsidP="00AA10BE">
      <w:pPr>
        <w:spacing w:after="0" w:line="240" w:lineRule="auto"/>
      </w:pPr>
      <w:r>
        <w:separator/>
      </w:r>
    </w:p>
  </w:endnote>
  <w:endnote w:type="continuationSeparator" w:id="0">
    <w:p w:rsidR="003A5E09" w:rsidRDefault="003A5E09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09" w:rsidRDefault="003A5E09" w:rsidP="00AA10BE">
      <w:pPr>
        <w:spacing w:after="0" w:line="240" w:lineRule="auto"/>
      </w:pPr>
      <w:r>
        <w:separator/>
      </w:r>
    </w:p>
  </w:footnote>
  <w:footnote w:type="continuationSeparator" w:id="0">
    <w:p w:rsidR="003A5E09" w:rsidRDefault="003A5E09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80AD6"/>
    <w:rsid w:val="000835F5"/>
    <w:rsid w:val="00145049"/>
    <w:rsid w:val="00176939"/>
    <w:rsid w:val="002B2978"/>
    <w:rsid w:val="002D188B"/>
    <w:rsid w:val="003A5E09"/>
    <w:rsid w:val="004556E4"/>
    <w:rsid w:val="004A7E52"/>
    <w:rsid w:val="004D70E6"/>
    <w:rsid w:val="00612EF1"/>
    <w:rsid w:val="006F6990"/>
    <w:rsid w:val="00A32E1E"/>
    <w:rsid w:val="00AA10BE"/>
    <w:rsid w:val="00BE5068"/>
    <w:rsid w:val="00C94F85"/>
    <w:rsid w:val="00D30C82"/>
    <w:rsid w:val="00E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zich-I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2020-03-18T04:50:00Z</dcterms:created>
  <dcterms:modified xsi:type="dcterms:W3CDTF">2020-04-17T09:04:00Z</dcterms:modified>
</cp:coreProperties>
</file>