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5"/>
        <w:gridCol w:w="7040"/>
      </w:tblGrid>
      <w:tr w:rsidR="00064EAE" w:rsidTr="00C233DF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AE" w:rsidRPr="00662982" w:rsidRDefault="00064EAE" w:rsidP="00326B7A">
            <w:r w:rsidRPr="00662982">
              <w:t xml:space="preserve">Дисциплина </w:t>
            </w:r>
            <w:r w:rsidRPr="00662982">
              <w:rPr>
                <w:color w:val="548DD4"/>
              </w:rPr>
              <w:t>МДК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EAE" w:rsidRPr="00662982" w:rsidRDefault="00064EAE" w:rsidP="00326B7A">
            <w:pPr>
              <w:rPr>
                <w:sz w:val="24"/>
                <w:szCs w:val="24"/>
              </w:rPr>
            </w:pPr>
            <w:r w:rsidRPr="00662982">
              <w:rPr>
                <w:sz w:val="24"/>
                <w:szCs w:val="24"/>
              </w:rPr>
              <w:t>МДК 03.01Технология производства неорганических веществ</w:t>
            </w:r>
          </w:p>
        </w:tc>
      </w:tr>
      <w:tr w:rsidR="00064EAE" w:rsidTr="00C233DF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AE" w:rsidRPr="00662982" w:rsidRDefault="00064EAE" w:rsidP="00326B7A">
            <w:r w:rsidRPr="00662982">
              <w:t xml:space="preserve">Группа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EAE" w:rsidRPr="00662982" w:rsidRDefault="00064EAE" w:rsidP="00FE6943">
            <w:pPr>
              <w:rPr>
                <w:sz w:val="24"/>
                <w:szCs w:val="24"/>
              </w:rPr>
            </w:pPr>
            <w:r w:rsidRPr="00662982">
              <w:rPr>
                <w:sz w:val="24"/>
                <w:szCs w:val="24"/>
              </w:rPr>
              <w:t xml:space="preserve">ХТНВ </w:t>
            </w:r>
            <w:r w:rsidR="00662982">
              <w:rPr>
                <w:sz w:val="24"/>
                <w:szCs w:val="24"/>
              </w:rPr>
              <w:t>-</w:t>
            </w:r>
            <w:r w:rsidRPr="00662982">
              <w:rPr>
                <w:sz w:val="24"/>
                <w:szCs w:val="24"/>
              </w:rPr>
              <w:t>1</w:t>
            </w:r>
            <w:r w:rsidR="00FE6943" w:rsidRPr="00662982">
              <w:rPr>
                <w:sz w:val="24"/>
                <w:szCs w:val="24"/>
              </w:rPr>
              <w:t>8</w:t>
            </w:r>
          </w:p>
        </w:tc>
      </w:tr>
      <w:tr w:rsidR="00064EAE" w:rsidTr="00C233DF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AE" w:rsidRPr="00662982" w:rsidRDefault="00064EAE" w:rsidP="00326B7A">
            <w:r w:rsidRPr="00662982">
              <w:t xml:space="preserve">Тема занятия 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EAE" w:rsidRPr="00662982" w:rsidRDefault="00662982" w:rsidP="009F4A40">
            <w:pPr>
              <w:rPr>
                <w:sz w:val="24"/>
                <w:szCs w:val="24"/>
              </w:rPr>
            </w:pPr>
            <w:r w:rsidRPr="00662982">
              <w:rPr>
                <w:sz w:val="24"/>
                <w:szCs w:val="24"/>
              </w:rPr>
              <w:t xml:space="preserve">Подготовка к </w:t>
            </w:r>
            <w:r w:rsidR="009F4A40">
              <w:rPr>
                <w:sz w:val="24"/>
                <w:szCs w:val="24"/>
              </w:rPr>
              <w:t>квалификационному экзамену</w:t>
            </w:r>
            <w:r>
              <w:rPr>
                <w:sz w:val="24"/>
                <w:szCs w:val="24"/>
              </w:rPr>
              <w:t xml:space="preserve"> по МДК 03.01</w:t>
            </w:r>
          </w:p>
        </w:tc>
      </w:tr>
      <w:tr w:rsidR="00064EAE" w:rsidTr="00C233DF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AE" w:rsidRPr="00662982" w:rsidRDefault="00064EAE" w:rsidP="00326B7A">
            <w:r w:rsidRPr="00662982">
              <w:t>Срок выполнения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EAE" w:rsidRPr="00662982" w:rsidRDefault="00174E6F" w:rsidP="00C23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2982" w:rsidRPr="00662982">
              <w:rPr>
                <w:sz w:val="24"/>
                <w:szCs w:val="24"/>
              </w:rPr>
              <w:t>.10.2021</w:t>
            </w:r>
          </w:p>
        </w:tc>
      </w:tr>
      <w:tr w:rsidR="00064EAE" w:rsidTr="00C233DF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AE" w:rsidRPr="00662982" w:rsidRDefault="00064EAE" w:rsidP="00326B7A">
            <w:r w:rsidRPr="00662982">
              <w:t>Критерии оценивания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EAE" w:rsidRPr="00662982" w:rsidRDefault="00662982" w:rsidP="00174E6F">
            <w:pPr>
              <w:tabs>
                <w:tab w:val="left" w:pos="889"/>
              </w:tabs>
              <w:rPr>
                <w:sz w:val="24"/>
                <w:szCs w:val="24"/>
              </w:rPr>
            </w:pPr>
            <w:r w:rsidRPr="00662982">
              <w:rPr>
                <w:sz w:val="24"/>
                <w:szCs w:val="24"/>
              </w:rPr>
              <w:t>Подготовить материал на тему «</w:t>
            </w:r>
            <w:r w:rsidR="00174E6F">
              <w:rPr>
                <w:sz w:val="24"/>
                <w:szCs w:val="24"/>
              </w:rPr>
              <w:t>Тепловой баланс процесса»</w:t>
            </w:r>
            <w:r>
              <w:rPr>
                <w:sz w:val="24"/>
                <w:szCs w:val="24"/>
              </w:rPr>
              <w:t xml:space="preserve"> и направить на почту </w:t>
            </w:r>
            <w:r w:rsidRPr="00662982">
              <w:rPr>
                <w:sz w:val="24"/>
                <w:szCs w:val="24"/>
              </w:rPr>
              <w:t xml:space="preserve"> </w:t>
            </w:r>
            <w:hyperlink r:id="rId6" w:history="1">
              <w:r w:rsidRPr="00941F99">
                <w:rPr>
                  <w:rStyle w:val="a3"/>
                  <w:sz w:val="24"/>
                  <w:szCs w:val="24"/>
                  <w:lang w:val="en-US"/>
                </w:rPr>
                <w:t>Ruzich</w:t>
              </w:r>
              <w:r w:rsidRPr="00941F99">
                <w:rPr>
                  <w:rStyle w:val="a3"/>
                  <w:sz w:val="24"/>
                  <w:szCs w:val="24"/>
                </w:rPr>
                <w:t>-</w:t>
              </w:r>
              <w:r w:rsidRPr="00941F99">
                <w:rPr>
                  <w:rStyle w:val="a3"/>
                  <w:sz w:val="24"/>
                  <w:szCs w:val="24"/>
                  <w:lang w:val="en-US"/>
                </w:rPr>
                <w:t>Irina</w:t>
              </w:r>
              <w:r w:rsidRPr="00941F99">
                <w:rPr>
                  <w:rStyle w:val="a3"/>
                  <w:sz w:val="24"/>
                  <w:szCs w:val="24"/>
                </w:rPr>
                <w:t>@</w:t>
              </w:r>
              <w:r w:rsidRPr="00941F99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941F9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41F9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не позднее </w:t>
            </w:r>
            <w:r w:rsidR="00174E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.10.2021, </w:t>
            </w:r>
            <w:r w:rsidRPr="009F4A40">
              <w:rPr>
                <w:b/>
                <w:sz w:val="24"/>
                <w:szCs w:val="24"/>
              </w:rPr>
              <w:t>прошу файл подписывать: группа, дисциплина, фамилия, дата</w:t>
            </w:r>
            <w:r>
              <w:rPr>
                <w:sz w:val="24"/>
                <w:szCs w:val="24"/>
              </w:rPr>
              <w:t xml:space="preserve"> </w:t>
            </w:r>
            <w:r w:rsidR="00D26E70">
              <w:rPr>
                <w:sz w:val="24"/>
                <w:szCs w:val="24"/>
              </w:rPr>
              <w:t xml:space="preserve">. Также прилагаю пример оформления </w:t>
            </w:r>
            <w:r w:rsidR="00174E6F">
              <w:rPr>
                <w:sz w:val="24"/>
                <w:szCs w:val="24"/>
              </w:rPr>
              <w:t xml:space="preserve">теплового расчета процесса </w:t>
            </w:r>
          </w:p>
        </w:tc>
      </w:tr>
    </w:tbl>
    <w:p w:rsidR="00787EC9" w:rsidRDefault="00787EC9" w:rsidP="00787EC9">
      <w:pPr>
        <w:spacing w:before="240" w:after="160" w:line="256" w:lineRule="auto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787EC9" w:rsidRDefault="00787EC9" w:rsidP="00787EC9">
      <w:pPr>
        <w:spacing w:before="240" w:after="160" w:line="256" w:lineRule="auto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Тепловой баланс процесса</w:t>
      </w:r>
    </w:p>
    <w:p w:rsidR="00787EC9" w:rsidRDefault="00787EC9" w:rsidP="00787EC9">
      <w:pPr>
        <w:spacing w:before="240" w:after="160" w:line="256" w:lineRule="auto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787EC9" w:rsidRDefault="00787EC9" w:rsidP="00787EC9">
      <w:pPr>
        <w:spacing w:before="240" w:after="160" w:line="256" w:lineRule="auto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Пример расчета процесса нейтрализации при получении аммиачной селитры (вы делаете каждый по своему процессу)</w:t>
      </w:r>
      <w:bookmarkStart w:id="0" w:name="_GoBack"/>
      <w:bookmarkEnd w:id="0"/>
    </w:p>
    <w:p w:rsidR="00787EC9" w:rsidRDefault="00787EC9" w:rsidP="00787EC9">
      <w:pPr>
        <w:spacing w:before="240"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Составить и рассчитать тепловой баланс процесса нейтрализации азотной кислоты аммиаком. Расчет вести на 1000 кг 100%-ной NH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NO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787EC9" w:rsidRDefault="00787EC9" w:rsidP="00787E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Производство аммиачной селитры основано на реакции нейтрализации азотной кислоты аммиаком:</w:t>
      </w:r>
    </w:p>
    <w:p w:rsidR="00787EC9" w:rsidRDefault="00787EC9" w:rsidP="00787E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                 NH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 + HNO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 → NH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NO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 + Q</w:t>
      </w:r>
    </w:p>
    <w:p w:rsidR="00787EC9" w:rsidRDefault="00787EC9" w:rsidP="00787E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Нейтрализацию азотной кислоты аммиаком проводят в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барботажном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аппарате ИТН (использование тепла нейтрализации) или в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скрубберном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аппарате с вакуум-испарителем.</w:t>
      </w:r>
    </w:p>
    <w:p w:rsidR="00787EC9" w:rsidRDefault="00787EC9" w:rsidP="00787E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Нейтрализация в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барботажном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аппарате ИТН проводится при температуре 110-135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С в зависимости от концентрации азотной кислоты и степени ее подогрева. Для того чтобы соковый пар, образующийся в аппарате ИТН при частичном упаривании раствора, можно было использовать как греющий агент, в нейтрализаторе создается некоторое избыточное давление порядка 0,15 - 0,2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ат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787EC9" w:rsidRDefault="00787EC9" w:rsidP="00787E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Нейтрализацию в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скрубберном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аппарате проводят в том случае, когда для нейтрализации используют не аммиак, а продувочные и танковые газы, выделяющиеся в процессе производства синтетического аммиака и содержащие NH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, H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, CH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Ar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. </w:t>
      </w:r>
    </w:p>
    <w:p w:rsidR="00787EC9" w:rsidRDefault="00787EC9" w:rsidP="00787E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87EC9" w:rsidRDefault="00787EC9" w:rsidP="00787E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Расчет теплового баланса процесса нейтрализации азотной кислоты аммиаком.</w:t>
      </w:r>
    </w:p>
    <w:p w:rsidR="00787EC9" w:rsidRDefault="00787EC9" w:rsidP="00787E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     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Исходные данные:</w:t>
      </w:r>
    </w:p>
    <w:p w:rsidR="00787EC9" w:rsidRDefault="00787EC9" w:rsidP="00787E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Начальная температура азотной кислоты t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- 30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С.</w:t>
      </w:r>
    </w:p>
    <w:p w:rsidR="00787EC9" w:rsidRDefault="00787EC9" w:rsidP="00787E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Начальная температура газообразного аммиака t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- 50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С.</w:t>
      </w:r>
    </w:p>
    <w:p w:rsidR="00787EC9" w:rsidRDefault="00787EC9" w:rsidP="00787EC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Абсолютное давление в нейтрализаторе- 1,2ат.</w:t>
      </w:r>
    </w:p>
    <w:p w:rsidR="00787EC9" w:rsidRDefault="00787EC9" w:rsidP="00787E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787EC9" w:rsidRDefault="00787EC9" w:rsidP="00787E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Cs/>
          <w:color w:val="000000" w:themeColor="text1"/>
          <w:sz w:val="32"/>
          <w:szCs w:val="32"/>
          <w:lang w:eastAsia="ru-RU"/>
        </w:rPr>
        <w:t>Для расчета теплового баланса необходимо рассчитать материальный баланс.</w:t>
      </w:r>
    </w:p>
    <w:p w:rsidR="00787EC9" w:rsidRDefault="00787EC9" w:rsidP="00787EC9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Материальный баланс процесса нейтрализации выполняется на 1 т NH</w:t>
      </w:r>
      <w:r>
        <w:rPr>
          <w:color w:val="000000" w:themeColor="text1"/>
          <w:sz w:val="28"/>
          <w:szCs w:val="28"/>
          <w:vertAlign w:val="subscript"/>
        </w:rPr>
        <w:t>4</w:t>
      </w:r>
      <w:r>
        <w:rPr>
          <w:color w:val="000000" w:themeColor="text1"/>
          <w:sz w:val="28"/>
          <w:szCs w:val="28"/>
        </w:rPr>
        <w:t>NO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Концентрации: </w:t>
      </w:r>
    </w:p>
    <w:p w:rsidR="00787EC9" w:rsidRDefault="00787EC9" w:rsidP="00787EC9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исходная азотная кислота - 50% HNO</w:t>
      </w:r>
      <w:r>
        <w:rPr>
          <w:color w:val="000000" w:themeColor="text1"/>
          <w:sz w:val="28"/>
          <w:szCs w:val="28"/>
          <w:vertAlign w:val="subscript"/>
        </w:rPr>
        <w:t>3</w:t>
      </w:r>
    </w:p>
    <w:p w:rsidR="00787EC9" w:rsidRDefault="00787EC9" w:rsidP="00787EC9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аммиак - 100% NH</w:t>
      </w:r>
      <w:r>
        <w:rPr>
          <w:color w:val="000000" w:themeColor="text1"/>
          <w:sz w:val="28"/>
          <w:szCs w:val="28"/>
          <w:vertAlign w:val="subscript"/>
        </w:rPr>
        <w:t>3</w:t>
      </w:r>
    </w:p>
    <w:p w:rsidR="00787EC9" w:rsidRDefault="00787EC9" w:rsidP="00787EC9">
      <w:pPr>
        <w:pStyle w:val="paragraph"/>
        <w:numPr>
          <w:ilvl w:val="0"/>
          <w:numId w:val="2"/>
        </w:numPr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получаемый раствор - 70% NH</w:t>
      </w:r>
      <w:r>
        <w:rPr>
          <w:color w:val="000000" w:themeColor="text1"/>
          <w:sz w:val="28"/>
          <w:szCs w:val="28"/>
          <w:vertAlign w:val="subscript"/>
        </w:rPr>
        <w:t>4</w:t>
      </w:r>
      <w:r>
        <w:rPr>
          <w:color w:val="000000" w:themeColor="text1"/>
          <w:sz w:val="28"/>
          <w:szCs w:val="28"/>
        </w:rPr>
        <w:t>NO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.</w:t>
      </w:r>
    </w:p>
    <w:p w:rsidR="00787EC9" w:rsidRDefault="00787EC9" w:rsidP="00787EC9">
      <w:pPr>
        <w:pStyle w:val="paragraph"/>
        <w:shd w:val="clear" w:color="auto" w:fill="FFFFFF"/>
        <w:spacing w:before="36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Начальные температуры: </w:t>
      </w:r>
    </w:p>
    <w:p w:rsidR="00787EC9" w:rsidRDefault="00787EC9" w:rsidP="00787EC9">
      <w:pPr>
        <w:pStyle w:val="paragraph"/>
        <w:numPr>
          <w:ilvl w:val="0"/>
          <w:numId w:val="3"/>
        </w:numPr>
        <w:shd w:val="clear" w:color="auto" w:fill="FFFFFF"/>
        <w:spacing w:before="36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азотная кислота - 30˚С</w:t>
      </w:r>
    </w:p>
    <w:p w:rsidR="00787EC9" w:rsidRDefault="00787EC9" w:rsidP="00787EC9">
      <w:pPr>
        <w:pStyle w:val="paragraph"/>
        <w:numPr>
          <w:ilvl w:val="0"/>
          <w:numId w:val="3"/>
        </w:numPr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аммиака - 50˚С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Температура кипения 70% раствора NH</w:t>
      </w:r>
      <w:r>
        <w:rPr>
          <w:color w:val="000000" w:themeColor="text1"/>
          <w:sz w:val="28"/>
          <w:szCs w:val="28"/>
          <w:vertAlign w:val="subscript"/>
        </w:rPr>
        <w:t>4</w:t>
      </w:r>
      <w:r>
        <w:rPr>
          <w:color w:val="000000" w:themeColor="text1"/>
          <w:sz w:val="28"/>
          <w:szCs w:val="28"/>
        </w:rPr>
        <w:t>NO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 120</w:t>
      </w:r>
      <w:r>
        <w:rPr>
          <w:color w:val="000000" w:themeColor="text1"/>
          <w:sz w:val="28"/>
          <w:szCs w:val="28"/>
          <w:vertAlign w:val="superscript"/>
        </w:rPr>
        <w:t>о</w:t>
      </w:r>
      <w:r>
        <w:rPr>
          <w:color w:val="000000" w:themeColor="text1"/>
          <w:sz w:val="28"/>
          <w:szCs w:val="28"/>
        </w:rPr>
        <w:t>С.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Потери аммиака и азотной кислоты составляют 1%.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Средняя теплоемкость раствора HNO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 2,8 кДж/(кг*град).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Средняя теплоемкость раствора NH</w:t>
      </w:r>
      <w:r>
        <w:rPr>
          <w:color w:val="000000" w:themeColor="text1"/>
          <w:sz w:val="28"/>
          <w:szCs w:val="28"/>
          <w:vertAlign w:val="subscript"/>
        </w:rPr>
        <w:t>4</w:t>
      </w:r>
      <w:r>
        <w:rPr>
          <w:color w:val="000000" w:themeColor="text1"/>
          <w:sz w:val="28"/>
          <w:szCs w:val="28"/>
        </w:rPr>
        <w:t>NO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 2,0 кДж/(кг*град).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Средняя теплоемкость NH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 2,05 кДж/(кг*град).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Давление реакционной системы - 1,3 атм.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Энтальпия образования водяного пара при давлении 1,2 атм. и температуре 104</w:t>
      </w:r>
      <w:r>
        <w:rPr>
          <w:color w:val="000000" w:themeColor="text1"/>
          <w:sz w:val="28"/>
          <w:szCs w:val="28"/>
          <w:vertAlign w:val="superscript"/>
        </w:rPr>
        <w:t>о</w:t>
      </w:r>
      <w:r>
        <w:rPr>
          <w:color w:val="000000" w:themeColor="text1"/>
          <w:sz w:val="28"/>
          <w:szCs w:val="28"/>
        </w:rPr>
        <w:t>С равна 2670 кДж/кг.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Зависимость теплоты нейтрализации HNO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 (кДж/моль) от концентрации раствора HNO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 (%)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Решение: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Материальный баланс.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Теоретический расход реагентов согласно реакции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NH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color w:val="000000" w:themeColor="text1"/>
          <w:sz w:val="28"/>
          <w:szCs w:val="28"/>
          <w:lang w:val="en-US"/>
        </w:rPr>
        <w:t>+HNO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  <w:r>
        <w:rPr>
          <w:color w:val="000000" w:themeColor="text1"/>
          <w:sz w:val="28"/>
          <w:szCs w:val="28"/>
          <w:lang w:val="en-US"/>
        </w:rPr>
        <w:t>=NH</w:t>
      </w:r>
      <w:r>
        <w:rPr>
          <w:color w:val="000000" w:themeColor="text1"/>
          <w:sz w:val="28"/>
          <w:szCs w:val="28"/>
          <w:vertAlign w:val="subscript"/>
          <w:lang w:val="en-US"/>
        </w:rPr>
        <w:t>4</w:t>
      </w:r>
      <w:r>
        <w:rPr>
          <w:color w:val="000000" w:themeColor="text1"/>
          <w:sz w:val="28"/>
          <w:szCs w:val="28"/>
          <w:lang w:val="en-US"/>
        </w:rPr>
        <w:t>NO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100% HNO</w:t>
      </w:r>
      <w:r>
        <w:rPr>
          <w:color w:val="000000" w:themeColor="text1"/>
          <w:sz w:val="28"/>
          <w:szCs w:val="28"/>
          <w:vertAlign w:val="subscript"/>
          <w:lang w:val="en-US"/>
        </w:rPr>
        <w:t>3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63</w:t>
      </w:r>
      <w:r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  <w:lang w:val="en-US"/>
        </w:rPr>
        <w:t xml:space="preserve"> - 80</w:t>
      </w:r>
      <w:r>
        <w:rPr>
          <w:color w:val="000000" w:themeColor="text1"/>
          <w:sz w:val="28"/>
          <w:szCs w:val="28"/>
        </w:rPr>
        <w:t>г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    - 1000 кг,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Х=63*100/80=787,5 кг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учетом потерь: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787,5*1,01=795,4 кг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100% NH</w:t>
      </w:r>
      <w:r>
        <w:rPr>
          <w:color w:val="000000" w:themeColor="text1"/>
          <w:sz w:val="28"/>
          <w:szCs w:val="28"/>
          <w:vertAlign w:val="subscript"/>
        </w:rPr>
        <w:t>3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17г - 80г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    - 1000 кг,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Х=17*1000/80=212,5кг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учетом потерь: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212,5*1,01=214,6 кг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50% HNO</w:t>
      </w:r>
      <w:r>
        <w:rPr>
          <w:color w:val="000000" w:themeColor="text1"/>
          <w:sz w:val="28"/>
          <w:szCs w:val="28"/>
          <w:vertAlign w:val="subscript"/>
        </w:rPr>
        <w:t>3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795,4 - 50%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vertAlign w:val="subscript"/>
        </w:rPr>
        <w:t xml:space="preserve">2         </w:t>
      </w:r>
      <w:r>
        <w:rPr>
          <w:color w:val="000000" w:themeColor="text1"/>
          <w:sz w:val="28"/>
          <w:szCs w:val="28"/>
        </w:rPr>
        <w:t>- 100%,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</w:rPr>
        <w:t>= 795,4/0,5=1590,8 кг</w:t>
      </w:r>
    </w:p>
    <w:p w:rsidR="00787EC9" w:rsidRDefault="00787EC9" w:rsidP="00787EC9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азотной кислотой поступает вода: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1590,8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795.4 = 795,4 (кг)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Потери материалов составляют:</w:t>
      </w:r>
    </w:p>
    <w:p w:rsidR="00787EC9" w:rsidRDefault="00787EC9" w:rsidP="00787EC9">
      <w:pPr>
        <w:pStyle w:val="paragraph"/>
        <w:shd w:val="clear" w:color="auto" w:fill="FFFFFF"/>
        <w:spacing w:before="360" w:beforeAutospacing="0" w:after="0" w:afterAutospacing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100% HNO</w:t>
      </w:r>
      <w:r>
        <w:rPr>
          <w:color w:val="000000" w:themeColor="text1"/>
          <w:sz w:val="28"/>
          <w:szCs w:val="28"/>
          <w:vertAlign w:val="subscript"/>
        </w:rPr>
        <w:t>3 </w:t>
      </w:r>
      <w:r>
        <w:rPr>
          <w:color w:val="000000" w:themeColor="text1"/>
          <w:sz w:val="28"/>
          <w:szCs w:val="28"/>
        </w:rPr>
        <w:t>795,4 - 787,5 = 7,9 кг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100% NH</w:t>
      </w:r>
      <w:r>
        <w:rPr>
          <w:color w:val="000000" w:themeColor="text1"/>
          <w:sz w:val="28"/>
          <w:szCs w:val="28"/>
          <w:vertAlign w:val="subscript"/>
        </w:rPr>
        <w:t>3      </w:t>
      </w:r>
      <w:r>
        <w:rPr>
          <w:color w:val="000000" w:themeColor="text1"/>
          <w:sz w:val="28"/>
          <w:szCs w:val="28"/>
        </w:rPr>
        <w:t>214,6 - 212,5 = 2,1 кг.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Общее количество реагентов, поступающих в нейтрализатор: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1590,8 + 214,6 = 1805,4 кг.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Получается 70% раствора NH</w:t>
      </w:r>
      <w:r>
        <w:rPr>
          <w:color w:val="000000" w:themeColor="text1"/>
          <w:sz w:val="28"/>
          <w:szCs w:val="28"/>
          <w:vertAlign w:val="subscript"/>
        </w:rPr>
        <w:t>4</w:t>
      </w:r>
      <w:r>
        <w:rPr>
          <w:color w:val="000000" w:themeColor="text1"/>
          <w:sz w:val="28"/>
          <w:szCs w:val="28"/>
        </w:rPr>
        <w:t>NO</w:t>
      </w:r>
      <w:r>
        <w:rPr>
          <w:color w:val="000000" w:themeColor="text1"/>
          <w:sz w:val="28"/>
          <w:szCs w:val="28"/>
          <w:vertAlign w:val="subscript"/>
        </w:rPr>
        <w:t>3: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1000 кг - 70%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vertAlign w:val="subscript"/>
        </w:rPr>
        <w:t>4</w:t>
      </w:r>
      <w:r>
        <w:rPr>
          <w:color w:val="000000" w:themeColor="text1"/>
          <w:sz w:val="28"/>
          <w:szCs w:val="28"/>
        </w:rPr>
        <w:t>         - 100%,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vertAlign w:val="subscript"/>
        </w:rPr>
        <w:t>4</w:t>
      </w:r>
      <w:r>
        <w:rPr>
          <w:color w:val="000000" w:themeColor="text1"/>
          <w:sz w:val="28"/>
          <w:szCs w:val="28"/>
        </w:rPr>
        <w:t> = 1000/0,7= 1428,5 кг.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Испарится воды в процессе нейтрализации: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1805,4 - (7,9+2,1+1428,5) = 366,9 кг.</w:t>
      </w:r>
    </w:p>
    <w:p w:rsidR="00787EC9" w:rsidRDefault="00787EC9" w:rsidP="00787EC9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33"/>
        <w:gridCol w:w="2326"/>
        <w:gridCol w:w="2360"/>
        <w:gridCol w:w="2326"/>
      </w:tblGrid>
      <w:tr w:rsidR="00787EC9" w:rsidTr="00787EC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кг</w:t>
            </w:r>
          </w:p>
        </w:tc>
      </w:tr>
      <w:tr w:rsidR="00787EC9" w:rsidTr="00787EC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HNO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795,4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NH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NO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100 %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428,5</w:t>
            </w:r>
          </w:p>
        </w:tc>
      </w:tr>
      <w:tr w:rsidR="00787EC9" w:rsidTr="00787EC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H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795,4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366,9</w:t>
            </w:r>
          </w:p>
        </w:tc>
      </w:tr>
      <w:tr w:rsidR="00787EC9" w:rsidTr="00787EC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NH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214,6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Потери NH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2,1</w:t>
            </w:r>
          </w:p>
        </w:tc>
      </w:tr>
      <w:tr w:rsidR="00787EC9" w:rsidTr="00787EC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Потери HNO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7,9</w:t>
            </w:r>
          </w:p>
        </w:tc>
      </w:tr>
      <w:tr w:rsidR="00787EC9" w:rsidTr="00787EC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1805,4</w:t>
            </w:r>
          </w:p>
        </w:tc>
      </w:tr>
    </w:tbl>
    <w:p w:rsidR="00787EC9" w:rsidRDefault="00787EC9" w:rsidP="00787EC9">
      <w:pPr>
        <w:pStyle w:val="paragraph"/>
        <w:shd w:val="clear" w:color="auto" w:fill="FFFFFF"/>
        <w:spacing w:before="36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Тепловой баланс процесса нейтрализации выполняем на 1 т аммиачной селитры.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Приход тепла: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Q=</w:t>
      </w:r>
      <w:proofErr w:type="spellStart"/>
      <w:r>
        <w:rPr>
          <w:color w:val="000000" w:themeColor="text1"/>
          <w:sz w:val="28"/>
          <w:szCs w:val="28"/>
        </w:rPr>
        <w:t>m•c·t</w:t>
      </w:r>
      <w:proofErr w:type="spellEnd"/>
      <w:r>
        <w:rPr>
          <w:color w:val="000000" w:themeColor="text1"/>
          <w:sz w:val="28"/>
          <w:szCs w:val="28"/>
        </w:rPr>
        <w:t>, (1)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 - </w:t>
      </w:r>
      <w:proofErr w:type="spellStart"/>
      <w:r>
        <w:rPr>
          <w:color w:val="000000" w:themeColor="text1"/>
          <w:sz w:val="28"/>
          <w:szCs w:val="28"/>
        </w:rPr>
        <w:t>маса</w:t>
      </w:r>
      <w:proofErr w:type="spellEnd"/>
      <w:r>
        <w:rPr>
          <w:color w:val="000000" w:themeColor="text1"/>
          <w:sz w:val="28"/>
          <w:szCs w:val="28"/>
        </w:rPr>
        <w:t xml:space="preserve"> вещества, кг;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- средняя теплоемкость этого вещества, кДж/(кг*град);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 - температура, град.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</w:t>
      </w:r>
      <w:r>
        <w:rPr>
          <w:color w:val="000000" w:themeColor="text1"/>
          <w:sz w:val="28"/>
          <w:szCs w:val="28"/>
          <w:vertAlign w:val="subscript"/>
        </w:rPr>
        <w:t>1</w:t>
      </w:r>
      <w:r>
        <w:rPr>
          <w:color w:val="000000" w:themeColor="text1"/>
          <w:sz w:val="28"/>
          <w:szCs w:val="28"/>
        </w:rPr>
        <w:t> = 1590,4·2,8·30=133 593 кДж,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2,8 - теплоемкость азотной кислоты (кДж/(кг*град).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Физическое тепло газообразного аммиака рассчитывается по формуле (1):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</w:t>
      </w:r>
      <w:r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</w:rPr>
        <w:t> = 214,6·2,05·50= 21997 кДж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2,05 - средняя теплоемкость аммиака, (кДж/(кг*град).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Теплоту образования аммиачной селитры в 50%-ном растворе находим по графику зависимости теплоты нейтрализации NH</w:t>
      </w:r>
      <w:r>
        <w:rPr>
          <w:color w:val="000000" w:themeColor="text1"/>
          <w:sz w:val="28"/>
          <w:szCs w:val="28"/>
          <w:vertAlign w:val="subscript"/>
        </w:rPr>
        <w:t>4</w:t>
      </w:r>
      <w:r>
        <w:rPr>
          <w:color w:val="000000" w:themeColor="text1"/>
          <w:sz w:val="28"/>
          <w:szCs w:val="28"/>
        </w:rPr>
        <w:t>NO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 от концентрации кислоты.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=1312500 кДж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приход тепла: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Q</w:t>
      </w:r>
      <w:r>
        <w:rPr>
          <w:color w:val="000000" w:themeColor="text1"/>
          <w:sz w:val="28"/>
          <w:szCs w:val="28"/>
          <w:vertAlign w:val="subscript"/>
        </w:rPr>
        <w:t>пр</w:t>
      </w:r>
      <w:proofErr w:type="spellEnd"/>
      <w:r>
        <w:rPr>
          <w:color w:val="000000" w:themeColor="text1"/>
          <w:sz w:val="28"/>
          <w:szCs w:val="28"/>
        </w:rPr>
        <w:t> = Q</w:t>
      </w:r>
      <w:r>
        <w:rPr>
          <w:color w:val="000000" w:themeColor="text1"/>
          <w:sz w:val="28"/>
          <w:szCs w:val="28"/>
          <w:vertAlign w:val="subscript"/>
        </w:rPr>
        <w:t>1</w:t>
      </w:r>
      <w:r>
        <w:rPr>
          <w:color w:val="000000" w:themeColor="text1"/>
          <w:sz w:val="28"/>
          <w:szCs w:val="28"/>
        </w:rPr>
        <w:t>+ Q</w:t>
      </w:r>
      <w:r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</w:rPr>
        <w:t>+ Q</w:t>
      </w:r>
      <w:r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 = 133 593+21 997+1312500 = 1468090 кДж.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 тепла: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Тепло, уносимое раствором аммиачной селитры (по формуле 1)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</w:t>
      </w:r>
      <w:r>
        <w:rPr>
          <w:color w:val="000000" w:themeColor="text1"/>
          <w:sz w:val="28"/>
          <w:szCs w:val="28"/>
          <w:vertAlign w:val="subscript"/>
        </w:rPr>
        <w:t>1</w:t>
      </w:r>
      <w:r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 = 1428,5•2,0·120 = 342 840 кДж,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2,0 - теплоемкость 70% раствора аммиачной селитры.</w:t>
      </w:r>
    </w:p>
    <w:p w:rsidR="00787EC9" w:rsidRDefault="00787EC9" w:rsidP="00787EC9">
      <w:pPr>
        <w:pStyle w:val="paragraph"/>
        <w:shd w:val="clear" w:color="auto" w:fill="FFFFFF"/>
        <w:spacing w:before="36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Тепло, расходуемое на испарение воды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</w:t>
      </w:r>
      <w:r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 = 366,9*2670= 979623 кДж,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где 2670 - энтальпия образования водяного пара, кДж/кг.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Пренебрегаем теплом, уносимым с потерями аммиака и азотной кислоты.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Тогда общий расход тепла (без тепловых потерь):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Q</w:t>
      </w:r>
      <w:r>
        <w:rPr>
          <w:color w:val="000000" w:themeColor="text1"/>
          <w:sz w:val="28"/>
          <w:szCs w:val="28"/>
          <w:vertAlign w:val="subscript"/>
        </w:rPr>
        <w:t>расх</w:t>
      </w:r>
      <w:proofErr w:type="spellEnd"/>
      <w:r>
        <w:rPr>
          <w:color w:val="000000" w:themeColor="text1"/>
          <w:sz w:val="28"/>
          <w:szCs w:val="28"/>
        </w:rPr>
        <w:t>= Q</w:t>
      </w:r>
      <w:r>
        <w:rPr>
          <w:color w:val="000000" w:themeColor="text1"/>
          <w:sz w:val="28"/>
          <w:szCs w:val="28"/>
          <w:vertAlign w:val="subscript"/>
        </w:rPr>
        <w:t>1</w:t>
      </w:r>
      <w:r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+ Q</w:t>
      </w:r>
      <w:r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 = 342840 + 979623 = 1322463 кДж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Потери тепла могут быть подсчитаны, как разность между приходом и расходом тепла: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Q</w:t>
      </w:r>
      <w:r>
        <w:rPr>
          <w:color w:val="000000" w:themeColor="text1"/>
          <w:sz w:val="28"/>
          <w:szCs w:val="28"/>
          <w:vertAlign w:val="subscript"/>
        </w:rPr>
        <w:t>пр</w:t>
      </w:r>
      <w:proofErr w:type="spellEnd"/>
      <w:r>
        <w:rPr>
          <w:color w:val="000000" w:themeColor="text1"/>
          <w:sz w:val="28"/>
          <w:szCs w:val="28"/>
          <w:vertAlign w:val="subscript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Q</w:t>
      </w:r>
      <w:r>
        <w:rPr>
          <w:color w:val="000000" w:themeColor="text1"/>
          <w:sz w:val="28"/>
          <w:szCs w:val="28"/>
          <w:vertAlign w:val="subscript"/>
        </w:rPr>
        <w:t>расх</w:t>
      </w:r>
      <w:proofErr w:type="spellEnd"/>
      <w:r>
        <w:rPr>
          <w:color w:val="000000" w:themeColor="text1"/>
          <w:sz w:val="28"/>
          <w:szCs w:val="28"/>
          <w:vertAlign w:val="subscript"/>
        </w:rPr>
        <w:t xml:space="preserve"> </w:t>
      </w:r>
      <w:r>
        <w:rPr>
          <w:color w:val="000000" w:themeColor="text1"/>
          <w:sz w:val="28"/>
          <w:szCs w:val="28"/>
        </w:rPr>
        <w:t>= 1468124-1322463 = 145627 кДж</w:t>
      </w:r>
    </w:p>
    <w:p w:rsidR="00787EC9" w:rsidRDefault="00787EC9" w:rsidP="00787EC9">
      <w:pPr>
        <w:pStyle w:val="paragraph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отношению к приходу тепла это составляет = 9,9%, что соответствует потерям тепла, наблюдаемым в практическом производстве.</w:t>
      </w:r>
    </w:p>
    <w:p w:rsidR="00787EC9" w:rsidRDefault="00787EC9" w:rsidP="00787EC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vertAlign w:val="subscript"/>
          <w:lang w:eastAsia="ru-RU"/>
        </w:rPr>
      </w:pPr>
    </w:p>
    <w:tbl>
      <w:tblPr>
        <w:tblStyle w:val="a5"/>
        <w:tblW w:w="9571" w:type="dxa"/>
        <w:tblInd w:w="0" w:type="dxa"/>
        <w:tblLook w:val="04A0" w:firstRow="1" w:lastRow="0" w:firstColumn="1" w:lastColumn="0" w:noHBand="0" w:noVBand="1"/>
      </w:tblPr>
      <w:tblGrid>
        <w:gridCol w:w="3484"/>
        <w:gridCol w:w="1196"/>
        <w:gridCol w:w="3511"/>
        <w:gridCol w:w="1380"/>
      </w:tblGrid>
      <w:tr w:rsidR="00787EC9" w:rsidTr="00787E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pStyle w:val="paragraph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Приход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pStyle w:val="paragraph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кДж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pStyle w:val="paragraph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Расход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pStyle w:val="paragraph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кДж</w:t>
            </w:r>
          </w:p>
        </w:tc>
      </w:tr>
      <w:tr w:rsidR="00787EC9" w:rsidTr="00787E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pStyle w:val="paragraph"/>
              <w:spacing w:before="0" w:beforeAutospacing="0" w:after="0" w:afterAutospacing="0" w:line="39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Физическое тепло азотной кислоты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pStyle w:val="paragraph"/>
              <w:spacing w:before="0" w:beforeAutospacing="0" w:after="0" w:afterAutospacing="0" w:line="39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133 593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pStyle w:val="paragraph"/>
              <w:spacing w:before="0" w:beforeAutospacing="0" w:after="0" w:afterAutospacing="0" w:line="39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Тепло, уносимое раствором аммиачной селитры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pStyle w:val="paragraph"/>
              <w:spacing w:before="0" w:beforeAutospacing="0" w:after="0" w:afterAutospacing="0" w:line="39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342 840</w:t>
            </w:r>
          </w:p>
        </w:tc>
      </w:tr>
      <w:tr w:rsidR="00787EC9" w:rsidTr="00787E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Физическое тепло газообразного аммиака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C9" w:rsidRDefault="00787EC9">
            <w:pPr>
              <w:pStyle w:val="paragraph"/>
              <w:spacing w:before="180" w:beforeAutospacing="0" w:after="0" w:afterAutospacing="0" w:line="39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21 997</w:t>
            </w:r>
          </w:p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C9" w:rsidRDefault="00787EC9">
            <w:pPr>
              <w:pStyle w:val="paragraph"/>
              <w:spacing w:before="180" w:beforeAutospacing="0" w:after="0" w:afterAutospacing="0" w:line="39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Тепло, пошедшее на испарение воды</w:t>
            </w:r>
          </w:p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C9" w:rsidRDefault="00787EC9">
            <w:pPr>
              <w:pStyle w:val="paragraph"/>
              <w:spacing w:before="180" w:beforeAutospacing="0" w:after="0" w:afterAutospacing="0" w:line="39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979 623</w:t>
            </w:r>
          </w:p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787EC9" w:rsidTr="00787E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Тепло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1312500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Потери тепла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145 627</w:t>
            </w:r>
          </w:p>
        </w:tc>
      </w:tr>
      <w:tr w:rsidR="00787EC9" w:rsidTr="00787E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pStyle w:val="paragraph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pStyle w:val="paragraph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1468090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pStyle w:val="paragraph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9" w:rsidRDefault="00787EC9">
            <w:pPr>
              <w:pStyle w:val="paragraph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1468090</w:t>
            </w:r>
          </w:p>
        </w:tc>
      </w:tr>
    </w:tbl>
    <w:p w:rsidR="002C23AB" w:rsidRDefault="002C23AB" w:rsidP="00FE6943">
      <w:pPr>
        <w:shd w:val="clear" w:color="auto" w:fill="FFFFFF"/>
        <w:spacing w:after="375" w:line="240" w:lineRule="auto"/>
        <w:jc w:val="center"/>
        <w:outlineLvl w:val="0"/>
      </w:pPr>
    </w:p>
    <w:sectPr w:rsidR="002C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2E8"/>
    <w:multiLevelType w:val="hybridMultilevel"/>
    <w:tmpl w:val="5818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CB4322"/>
    <w:multiLevelType w:val="hybridMultilevel"/>
    <w:tmpl w:val="D7BC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318C"/>
    <w:multiLevelType w:val="hybridMultilevel"/>
    <w:tmpl w:val="7BC4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B"/>
    <w:rsid w:val="00064EAE"/>
    <w:rsid w:val="00174E6F"/>
    <w:rsid w:val="002C23AB"/>
    <w:rsid w:val="00662982"/>
    <w:rsid w:val="00787EC9"/>
    <w:rsid w:val="009F4A40"/>
    <w:rsid w:val="00C233DF"/>
    <w:rsid w:val="00CE3B0B"/>
    <w:rsid w:val="00D26E70"/>
    <w:rsid w:val="00E00C38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353A"/>
  <w15:chartTrackingRefBased/>
  <w15:docId w15:val="{A4F74A77-DC14-4BF7-A77F-FBBD149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3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0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C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629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78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7E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zich-I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0DE8-FCA5-46A3-9A3B-9ED1AA9F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ruzich_irina@outlook.com</dc:creator>
  <cp:keywords/>
  <dc:description/>
  <cp:lastModifiedBy>ruzich_irina@outlook.com</cp:lastModifiedBy>
  <cp:revision>16</cp:revision>
  <dcterms:created xsi:type="dcterms:W3CDTF">2021-06-22T11:36:00Z</dcterms:created>
  <dcterms:modified xsi:type="dcterms:W3CDTF">2021-10-07T10:41:00Z</dcterms:modified>
</cp:coreProperties>
</file>