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F8" w:rsidRPr="00E90FB1" w:rsidRDefault="00A843F8" w:rsidP="00A843F8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r w:rsidRPr="00E90FB1">
        <w:rPr>
          <w:rFonts w:ascii="Times New Roman" w:hAnsi="Times New Roman" w:cs="Times New Roman"/>
          <w:b/>
          <w:color w:val="C00000"/>
          <w:sz w:val="24"/>
          <w:szCs w:val="24"/>
        </w:rPr>
        <w:t>Классификация и краткая характеристика методов охраны окружающей среды</w:t>
      </w:r>
    </w:p>
    <w:p w:rsidR="00A843F8" w:rsidRPr="00E90FB1" w:rsidRDefault="00A843F8" w:rsidP="00A843F8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90FB1">
        <w:rPr>
          <w:rFonts w:ascii="Times New Roman" w:hAnsi="Times New Roman" w:cs="Times New Roman"/>
          <w:b/>
          <w:color w:val="C00000"/>
          <w:sz w:val="24"/>
          <w:szCs w:val="24"/>
        </w:rPr>
        <w:t>Загрязнение и охрана атмосферы.</w:t>
      </w:r>
    </w:p>
    <w:p w:rsidR="00A843F8" w:rsidRPr="00E90FB1" w:rsidRDefault="00A843F8" w:rsidP="00A843F8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90FB1">
        <w:rPr>
          <w:rFonts w:ascii="Times New Roman" w:hAnsi="Times New Roman" w:cs="Times New Roman"/>
          <w:b/>
          <w:color w:val="C00000"/>
          <w:sz w:val="24"/>
          <w:szCs w:val="24"/>
        </w:rPr>
        <w:t>Очистка газообразных и газопылевых  выбросов.</w:t>
      </w:r>
    </w:p>
    <w:p w:rsidR="00FC0876" w:rsidRPr="00E90FB1" w:rsidRDefault="00A843F8" w:rsidP="00A843F8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90FB1">
        <w:rPr>
          <w:rFonts w:ascii="Times New Roman" w:hAnsi="Times New Roman" w:cs="Times New Roman"/>
          <w:b/>
          <w:color w:val="C00000"/>
          <w:sz w:val="24"/>
          <w:szCs w:val="24"/>
        </w:rPr>
        <w:t>Характеристика химических изменений газовых выбросов в атмосфере</w:t>
      </w:r>
    </w:p>
    <w:p w:rsidR="00A843F8" w:rsidRPr="0004057A" w:rsidRDefault="00E90FB1" w:rsidP="00A843F8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4057A">
        <w:rPr>
          <w:rFonts w:ascii="Times New Roman" w:hAnsi="Times New Roman" w:cs="Times New Roman"/>
          <w:color w:val="7030A0"/>
          <w:sz w:val="24"/>
          <w:szCs w:val="24"/>
        </w:rPr>
        <w:t>2 пары!</w:t>
      </w:r>
    </w:p>
    <w:p w:rsidR="00A843F8" w:rsidRPr="0004057A" w:rsidRDefault="00A843F8" w:rsidP="00A843F8">
      <w:pPr>
        <w:spacing w:after="0"/>
        <w:ind w:firstLine="708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4057A">
        <w:rPr>
          <w:rFonts w:ascii="Times New Roman" w:hAnsi="Times New Roman" w:cs="Times New Roman"/>
          <w:b/>
          <w:color w:val="7030A0"/>
          <w:sz w:val="24"/>
          <w:szCs w:val="24"/>
        </w:rPr>
        <w:t>Загрязнением окружающей среды называется изменение качества среды, сп</w:t>
      </w:r>
      <w:r w:rsidRPr="0004057A">
        <w:rPr>
          <w:rFonts w:ascii="Times New Roman" w:hAnsi="Times New Roman" w:cs="Times New Roman"/>
          <w:b/>
          <w:color w:val="7030A0"/>
          <w:sz w:val="24"/>
          <w:szCs w:val="24"/>
        </w:rPr>
        <w:t>о</w:t>
      </w:r>
      <w:r w:rsidRPr="0004057A">
        <w:rPr>
          <w:rFonts w:ascii="Times New Roman" w:hAnsi="Times New Roman" w:cs="Times New Roman"/>
          <w:b/>
          <w:color w:val="7030A0"/>
          <w:sz w:val="24"/>
          <w:szCs w:val="24"/>
        </w:rPr>
        <w:t>собное вызвать отрицательные последствия.</w:t>
      </w:r>
    </w:p>
    <w:p w:rsidR="00A843F8" w:rsidRPr="00A843F8" w:rsidRDefault="00A843F8" w:rsidP="00A84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Считается, что одинаковые агенты оказывают одинаковые </w:t>
      </w:r>
      <w:r w:rsidR="00BD6463" w:rsidRPr="00A843F8">
        <w:rPr>
          <w:rFonts w:ascii="Times New Roman" w:hAnsi="Times New Roman" w:cs="Times New Roman"/>
          <w:sz w:val="24"/>
          <w:szCs w:val="24"/>
        </w:rPr>
        <w:t>отрицательные</w:t>
      </w:r>
      <w:r w:rsidRPr="00A843F8">
        <w:rPr>
          <w:rFonts w:ascii="Times New Roman" w:hAnsi="Times New Roman" w:cs="Times New Roman"/>
          <w:sz w:val="24"/>
          <w:szCs w:val="24"/>
        </w:rPr>
        <w:t xml:space="preserve"> воздействия независимо от их происхождения, поэтому пыль, источником которой является природное явление (например, пыльные бури), должна считаться таким же загрязняющим веществом, как и пыль, выбрасываемая промышленным предприятием, хотя последняя может быть более токсичной в силу своего сложного состава.</w:t>
      </w:r>
    </w:p>
    <w:p w:rsidR="00A843F8" w:rsidRPr="00BD6463" w:rsidRDefault="00A843F8" w:rsidP="00A843F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D6463">
        <w:rPr>
          <w:rFonts w:ascii="Times New Roman" w:hAnsi="Times New Roman" w:cs="Times New Roman"/>
          <w:b/>
          <w:sz w:val="24"/>
          <w:szCs w:val="24"/>
        </w:rPr>
        <w:t xml:space="preserve">Загрязнения классифицированы следующим образом: </w:t>
      </w:r>
    </w:p>
    <w:p w:rsidR="00A843F8" w:rsidRDefault="00A843F8" w:rsidP="008F1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463">
        <w:rPr>
          <w:rFonts w:ascii="Times New Roman" w:hAnsi="Times New Roman" w:cs="Times New Roman"/>
          <w:b/>
          <w:sz w:val="24"/>
          <w:szCs w:val="24"/>
        </w:rPr>
        <w:t>1. Механическое</w:t>
      </w:r>
      <w:r w:rsidRPr="00A843F8">
        <w:rPr>
          <w:rFonts w:ascii="Times New Roman" w:hAnsi="Times New Roman" w:cs="Times New Roman"/>
          <w:sz w:val="24"/>
          <w:szCs w:val="24"/>
        </w:rPr>
        <w:t xml:space="preserve"> - Засорение среды агентами, оказывающими лишь механическое воздействие без химико-физических последствий (например, мусором); </w:t>
      </w:r>
    </w:p>
    <w:p w:rsidR="00A843F8" w:rsidRDefault="00A843F8" w:rsidP="008F1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463">
        <w:rPr>
          <w:rFonts w:ascii="Times New Roman" w:hAnsi="Times New Roman" w:cs="Times New Roman"/>
          <w:b/>
          <w:sz w:val="24"/>
          <w:szCs w:val="24"/>
        </w:rPr>
        <w:t>2. Химическое</w:t>
      </w:r>
      <w:r w:rsidRPr="00A843F8">
        <w:rPr>
          <w:rFonts w:ascii="Times New Roman" w:hAnsi="Times New Roman" w:cs="Times New Roman"/>
          <w:sz w:val="24"/>
          <w:szCs w:val="24"/>
        </w:rPr>
        <w:t xml:space="preserve"> - Изменение химических свойств среды, </w:t>
      </w:r>
      <w:proofErr w:type="gramStart"/>
      <w:r w:rsidRPr="00A843F8">
        <w:rPr>
          <w:rFonts w:ascii="Times New Roman" w:hAnsi="Times New Roman" w:cs="Times New Roman"/>
          <w:sz w:val="24"/>
          <w:szCs w:val="24"/>
        </w:rPr>
        <w:t>оказываю­щих</w:t>
      </w:r>
      <w:proofErr w:type="gramEnd"/>
      <w:r w:rsidRPr="00A843F8">
        <w:rPr>
          <w:rFonts w:ascii="Times New Roman" w:hAnsi="Times New Roman" w:cs="Times New Roman"/>
          <w:sz w:val="24"/>
          <w:szCs w:val="24"/>
        </w:rPr>
        <w:t xml:space="preserve"> отриц</w:t>
      </w:r>
      <w:r w:rsidRPr="00A843F8">
        <w:rPr>
          <w:rFonts w:ascii="Times New Roman" w:hAnsi="Times New Roman" w:cs="Times New Roman"/>
          <w:sz w:val="24"/>
          <w:szCs w:val="24"/>
        </w:rPr>
        <w:t>а</w:t>
      </w:r>
      <w:r w:rsidRPr="00A843F8">
        <w:rPr>
          <w:rFonts w:ascii="Times New Roman" w:hAnsi="Times New Roman" w:cs="Times New Roman"/>
          <w:sz w:val="24"/>
          <w:szCs w:val="24"/>
        </w:rPr>
        <w:t xml:space="preserve">тельное воздействие на экосистемы и технологические устройства; </w:t>
      </w:r>
    </w:p>
    <w:p w:rsidR="00A843F8" w:rsidRDefault="00A843F8" w:rsidP="008F1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463">
        <w:rPr>
          <w:rFonts w:ascii="Times New Roman" w:hAnsi="Times New Roman" w:cs="Times New Roman"/>
          <w:b/>
          <w:sz w:val="24"/>
          <w:szCs w:val="24"/>
        </w:rPr>
        <w:t>3. Физическое</w:t>
      </w:r>
      <w:r w:rsidRPr="00A843F8">
        <w:rPr>
          <w:rFonts w:ascii="Times New Roman" w:hAnsi="Times New Roman" w:cs="Times New Roman"/>
          <w:sz w:val="24"/>
          <w:szCs w:val="24"/>
        </w:rPr>
        <w:t xml:space="preserve"> - Изменение физи</w:t>
      </w:r>
      <w:r>
        <w:rPr>
          <w:rFonts w:ascii="Times New Roman" w:hAnsi="Times New Roman" w:cs="Times New Roman"/>
          <w:sz w:val="24"/>
          <w:szCs w:val="24"/>
        </w:rPr>
        <w:t>ческих параметров среды: темпе</w:t>
      </w:r>
      <w:r w:rsidRPr="00A843F8">
        <w:rPr>
          <w:rFonts w:ascii="Times New Roman" w:hAnsi="Times New Roman" w:cs="Times New Roman"/>
          <w:sz w:val="24"/>
          <w:szCs w:val="24"/>
        </w:rPr>
        <w:t>ратурно-энерг</w:t>
      </w:r>
      <w:r>
        <w:rPr>
          <w:rFonts w:ascii="Times New Roman" w:hAnsi="Times New Roman" w:cs="Times New Roman"/>
          <w:sz w:val="24"/>
          <w:szCs w:val="24"/>
        </w:rPr>
        <w:t>етических (тепловое или термаль</w:t>
      </w:r>
      <w:r w:rsidRPr="00A843F8">
        <w:rPr>
          <w:rFonts w:ascii="Times New Roman" w:hAnsi="Times New Roman" w:cs="Times New Roman"/>
          <w:sz w:val="24"/>
          <w:szCs w:val="24"/>
        </w:rPr>
        <w:t>ное), волновых (</w:t>
      </w:r>
      <w:r>
        <w:rPr>
          <w:rFonts w:ascii="Times New Roman" w:hAnsi="Times New Roman" w:cs="Times New Roman"/>
          <w:sz w:val="24"/>
          <w:szCs w:val="24"/>
        </w:rPr>
        <w:t>световое, шумовое, электромаг</w:t>
      </w:r>
      <w:r w:rsidRPr="00A843F8">
        <w:rPr>
          <w:rFonts w:ascii="Times New Roman" w:hAnsi="Times New Roman" w:cs="Times New Roman"/>
          <w:sz w:val="24"/>
          <w:szCs w:val="24"/>
        </w:rPr>
        <w:t>ни</w:t>
      </w:r>
      <w:r w:rsidRPr="00A843F8">
        <w:rPr>
          <w:rFonts w:ascii="Times New Roman" w:hAnsi="Times New Roman" w:cs="Times New Roman"/>
          <w:sz w:val="24"/>
          <w:szCs w:val="24"/>
        </w:rPr>
        <w:t>т</w:t>
      </w:r>
      <w:r w:rsidRPr="00A843F8">
        <w:rPr>
          <w:rFonts w:ascii="Times New Roman" w:hAnsi="Times New Roman" w:cs="Times New Roman"/>
          <w:sz w:val="24"/>
          <w:szCs w:val="24"/>
        </w:rPr>
        <w:t>ное)</w:t>
      </w:r>
      <w:proofErr w:type="gramStart"/>
      <w:r w:rsidRPr="00A84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4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3F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43F8">
        <w:rPr>
          <w:rFonts w:ascii="Times New Roman" w:hAnsi="Times New Roman" w:cs="Times New Roman"/>
          <w:sz w:val="24"/>
          <w:szCs w:val="24"/>
        </w:rPr>
        <w:t>адиационных (радиационное или радио­актив</w:t>
      </w:r>
      <w:r>
        <w:rPr>
          <w:rFonts w:ascii="Times New Roman" w:hAnsi="Times New Roman" w:cs="Times New Roman"/>
          <w:sz w:val="24"/>
          <w:szCs w:val="24"/>
        </w:rPr>
        <w:t>ное) и т.п.; 3.1. Тепловое (тер</w:t>
      </w:r>
      <w:r w:rsidRPr="00A843F8">
        <w:rPr>
          <w:rFonts w:ascii="Times New Roman" w:hAnsi="Times New Roman" w:cs="Times New Roman"/>
          <w:sz w:val="24"/>
          <w:szCs w:val="24"/>
        </w:rPr>
        <w:t>мальное) - Повышение температуры среды, главным образом в связи с промышленными выбросами нагретого воздуха, отходящих газов и воды: может возникать и как вторичны</w:t>
      </w:r>
      <w:r>
        <w:rPr>
          <w:rFonts w:ascii="Times New Roman" w:hAnsi="Times New Roman" w:cs="Times New Roman"/>
          <w:sz w:val="24"/>
          <w:szCs w:val="24"/>
        </w:rPr>
        <w:t>й результат изменения химическо</w:t>
      </w:r>
      <w:r w:rsidRPr="00A843F8">
        <w:rPr>
          <w:rFonts w:ascii="Times New Roman" w:hAnsi="Times New Roman" w:cs="Times New Roman"/>
          <w:sz w:val="24"/>
          <w:szCs w:val="24"/>
        </w:rPr>
        <w:t>го состава среды; 3.2. Световое - Нарушение естественной освеще</w:t>
      </w:r>
      <w:r w:rsidRPr="00A843F8">
        <w:rPr>
          <w:rFonts w:ascii="Times New Roman" w:hAnsi="Times New Roman" w:cs="Times New Roman"/>
          <w:sz w:val="24"/>
          <w:szCs w:val="24"/>
        </w:rPr>
        <w:t>н</w:t>
      </w:r>
      <w:r w:rsidRPr="00A843F8">
        <w:rPr>
          <w:rFonts w:ascii="Times New Roman" w:hAnsi="Times New Roman" w:cs="Times New Roman"/>
          <w:sz w:val="24"/>
          <w:szCs w:val="24"/>
        </w:rPr>
        <w:t>ности местности в результате действия искусственных источников света: может пр</w:t>
      </w:r>
      <w:r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дить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аномалиям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жизни рас</w:t>
      </w:r>
      <w:r w:rsidRPr="00A843F8">
        <w:rPr>
          <w:rFonts w:ascii="Times New Roman" w:hAnsi="Times New Roman" w:cs="Times New Roman"/>
          <w:sz w:val="24"/>
          <w:szCs w:val="24"/>
        </w:rPr>
        <w:t>тений и животных; 3.3. Шумовое - Увеличение ин</w:t>
      </w:r>
      <w:r>
        <w:rPr>
          <w:rFonts w:ascii="Times New Roman" w:hAnsi="Times New Roman" w:cs="Times New Roman"/>
          <w:sz w:val="24"/>
          <w:szCs w:val="24"/>
        </w:rPr>
        <w:t>тенсивн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шума сверх природно</w:t>
      </w:r>
      <w:r w:rsidRPr="00A843F8">
        <w:rPr>
          <w:rFonts w:ascii="Times New Roman" w:hAnsi="Times New Roman" w:cs="Times New Roman"/>
          <w:sz w:val="24"/>
          <w:szCs w:val="24"/>
        </w:rPr>
        <w:t xml:space="preserve">го уровня: у человека приводит к повышению утомляемости, снижению умственной активности и при достижении 90-100 дБ к постепенной потере слуха; 3.4. Электромагнитное - Изменение электромагнитных свойств среды (от линий электропередачи, радио и телевидения, ра­боты некоторых промышленных установок н др.) приводит к глобальным и местным </w:t>
      </w:r>
      <w:proofErr w:type="gramStart"/>
      <w:r w:rsidRPr="00A843F8">
        <w:rPr>
          <w:rFonts w:ascii="Times New Roman" w:hAnsi="Times New Roman" w:cs="Times New Roman"/>
          <w:sz w:val="24"/>
          <w:szCs w:val="24"/>
        </w:rPr>
        <w:t>географиче­ским</w:t>
      </w:r>
      <w:proofErr w:type="gramEnd"/>
      <w:r w:rsidRPr="00A843F8">
        <w:rPr>
          <w:rFonts w:ascii="Times New Roman" w:hAnsi="Times New Roman" w:cs="Times New Roman"/>
          <w:sz w:val="24"/>
          <w:szCs w:val="24"/>
        </w:rPr>
        <w:t xml:space="preserve"> аномалиям и изменениям в то</w:t>
      </w:r>
      <w:r w:rsidRPr="00A843F8">
        <w:rPr>
          <w:rFonts w:ascii="Times New Roman" w:hAnsi="Times New Roman" w:cs="Times New Roman"/>
          <w:sz w:val="24"/>
          <w:szCs w:val="24"/>
        </w:rPr>
        <w:t>н</w:t>
      </w:r>
      <w:r w:rsidRPr="00A843F8">
        <w:rPr>
          <w:rFonts w:ascii="Times New Roman" w:hAnsi="Times New Roman" w:cs="Times New Roman"/>
          <w:sz w:val="24"/>
          <w:szCs w:val="24"/>
        </w:rPr>
        <w:t xml:space="preserve">ких биологи­ческих структурах; </w:t>
      </w:r>
    </w:p>
    <w:p w:rsidR="00A843F8" w:rsidRDefault="00A843F8" w:rsidP="008F1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463">
        <w:rPr>
          <w:rFonts w:ascii="Times New Roman" w:hAnsi="Times New Roman" w:cs="Times New Roman"/>
          <w:b/>
          <w:sz w:val="24"/>
          <w:szCs w:val="24"/>
        </w:rPr>
        <w:t>4 Радиационное</w:t>
      </w:r>
      <w:r w:rsidRPr="00A843F8">
        <w:rPr>
          <w:rFonts w:ascii="Times New Roman" w:hAnsi="Times New Roman" w:cs="Times New Roman"/>
          <w:sz w:val="24"/>
          <w:szCs w:val="24"/>
        </w:rPr>
        <w:t xml:space="preserve"> - Превышение естественного уровня содержания в среде радиоа</w:t>
      </w:r>
      <w:r w:rsidRPr="00A843F8">
        <w:rPr>
          <w:rFonts w:ascii="Times New Roman" w:hAnsi="Times New Roman" w:cs="Times New Roman"/>
          <w:sz w:val="24"/>
          <w:szCs w:val="24"/>
        </w:rPr>
        <w:t>к</w:t>
      </w:r>
      <w:r w:rsidRPr="00A843F8">
        <w:rPr>
          <w:rFonts w:ascii="Times New Roman" w:hAnsi="Times New Roman" w:cs="Times New Roman"/>
          <w:sz w:val="24"/>
          <w:szCs w:val="24"/>
        </w:rPr>
        <w:t>тивных веществ;</w:t>
      </w:r>
    </w:p>
    <w:p w:rsidR="00A843F8" w:rsidRPr="00A843F8" w:rsidRDefault="00A843F8" w:rsidP="008F1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 </w:t>
      </w:r>
      <w:r w:rsidRPr="00BD6463">
        <w:rPr>
          <w:rFonts w:ascii="Times New Roman" w:hAnsi="Times New Roman" w:cs="Times New Roman"/>
          <w:b/>
          <w:sz w:val="24"/>
          <w:szCs w:val="24"/>
        </w:rPr>
        <w:t>5. Биологическое</w:t>
      </w:r>
      <w:r w:rsidRPr="00A843F8">
        <w:rPr>
          <w:rFonts w:ascii="Times New Roman" w:hAnsi="Times New Roman" w:cs="Times New Roman"/>
          <w:sz w:val="24"/>
          <w:szCs w:val="24"/>
        </w:rPr>
        <w:t xml:space="preserve"> - Проникание в экосистемы и технологические </w:t>
      </w:r>
      <w:proofErr w:type="gramStart"/>
      <w:r w:rsidRPr="00A843F8">
        <w:rPr>
          <w:rFonts w:ascii="Times New Roman" w:hAnsi="Times New Roman" w:cs="Times New Roman"/>
          <w:sz w:val="24"/>
          <w:szCs w:val="24"/>
        </w:rPr>
        <w:t>уст­ройства</w:t>
      </w:r>
      <w:proofErr w:type="gramEnd"/>
      <w:r w:rsidRPr="00A843F8">
        <w:rPr>
          <w:rFonts w:ascii="Times New Roman" w:hAnsi="Times New Roman" w:cs="Times New Roman"/>
          <w:sz w:val="24"/>
          <w:szCs w:val="24"/>
        </w:rPr>
        <w:t xml:space="preserve"> в</w:t>
      </w:r>
      <w:r w:rsidRPr="00A843F8">
        <w:rPr>
          <w:rFonts w:ascii="Times New Roman" w:hAnsi="Times New Roman" w:cs="Times New Roman"/>
          <w:sz w:val="24"/>
          <w:szCs w:val="24"/>
        </w:rPr>
        <w:t>и</w:t>
      </w:r>
      <w:r w:rsidRPr="00A843F8">
        <w:rPr>
          <w:rFonts w:ascii="Times New Roman" w:hAnsi="Times New Roman" w:cs="Times New Roman"/>
          <w:sz w:val="24"/>
          <w:szCs w:val="24"/>
        </w:rPr>
        <w:t xml:space="preserve">дов животных и растений, чуждых дан­ным сообществам и устройствам; 5.1. Биотическое - Распространение определенных, как правило, не­желательных с точки зрения людей биогенных </w:t>
      </w:r>
      <w:proofErr w:type="gramStart"/>
      <w:r w:rsidRPr="00A843F8">
        <w:rPr>
          <w:rFonts w:ascii="Times New Roman" w:hAnsi="Times New Roman" w:cs="Times New Roman"/>
          <w:sz w:val="24"/>
          <w:szCs w:val="24"/>
        </w:rPr>
        <w:t>ве­ществ</w:t>
      </w:r>
      <w:proofErr w:type="gramEnd"/>
      <w:r w:rsidRPr="00A843F8">
        <w:rPr>
          <w:rFonts w:ascii="Times New Roman" w:hAnsi="Times New Roman" w:cs="Times New Roman"/>
          <w:sz w:val="24"/>
          <w:szCs w:val="24"/>
        </w:rPr>
        <w:t xml:space="preserve"> (выделений, мертвых тел н др.) на террито­рии. где они ранее не наблюдались; 5.2. Микробиологиче­ское - а) Появление необычайно большого количества микроорганизмов</w:t>
      </w:r>
      <w:proofErr w:type="gramStart"/>
      <w:r w:rsidRPr="00A84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4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3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8">
        <w:rPr>
          <w:rFonts w:ascii="Times New Roman" w:hAnsi="Times New Roman" w:cs="Times New Roman"/>
          <w:sz w:val="24"/>
          <w:szCs w:val="24"/>
        </w:rPr>
        <w:t>вязанное с их массовым раз­множением на антропогенных субстратах или в средах, измененных в ходе хозяйственной дея­тельности человека;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3F8">
        <w:rPr>
          <w:rFonts w:ascii="Times New Roman" w:hAnsi="Times New Roman" w:cs="Times New Roman"/>
          <w:sz w:val="24"/>
          <w:szCs w:val="24"/>
        </w:rPr>
        <w:t>б) Приобретение ранее безвредной формой микро­организмов патогенных свойств или способности пода</w:t>
      </w:r>
      <w:r w:rsidRPr="00A843F8">
        <w:rPr>
          <w:rFonts w:ascii="Times New Roman" w:hAnsi="Times New Roman" w:cs="Times New Roman"/>
          <w:sz w:val="24"/>
          <w:szCs w:val="24"/>
        </w:rPr>
        <w:t>в</w:t>
      </w:r>
      <w:r w:rsidRPr="00A843F8">
        <w:rPr>
          <w:rFonts w:ascii="Times New Roman" w:hAnsi="Times New Roman" w:cs="Times New Roman"/>
          <w:sz w:val="24"/>
          <w:szCs w:val="24"/>
        </w:rPr>
        <w:t>лять другие организмы в сообществах.</w:t>
      </w:r>
    </w:p>
    <w:p w:rsidR="00A843F8" w:rsidRPr="00E90FB1" w:rsidRDefault="0058071C" w:rsidP="00E90F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3489960</wp:posOffset>
            </wp:positionV>
            <wp:extent cx="6353175" cy="3895725"/>
            <wp:effectExtent l="0" t="0" r="9525" b="9525"/>
            <wp:wrapTopAndBottom/>
            <wp:docPr id="4" name="Рисунок 4" descr="http://referatwork.ru/image.php?way=oplibru/baza4/935094828422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feratwork.ru/image.php?way=oplibru/baza4/935094828422.files/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FB1">
        <w:rPr>
          <w:b/>
          <w:i/>
          <w:noProof/>
          <w:color w:val="FF0000"/>
          <w:lang w:eastAsia="ru-RU"/>
        </w:rPr>
        <w:drawing>
          <wp:anchor distT="0" distB="0" distL="114300" distR="114300" simplePos="0" relativeHeight="251660288" behindDoc="0" locked="0" layoutInCell="1" allowOverlap="1" wp14:anchorId="116113F4" wp14:editId="5447421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3481705"/>
            <wp:effectExtent l="0" t="0" r="3175" b="4445"/>
            <wp:wrapTopAndBottom/>
            <wp:docPr id="3" name="Рисунок 3" descr="https://textarchive.ru/images/1390/2778834/29f0c7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extarchive.ru/images/1390/2778834/29f0c79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FB1" w:rsidRPr="00E90FB1">
        <w:rPr>
          <w:b/>
          <w:i/>
          <w:noProof/>
          <w:color w:val="FF0000"/>
          <w:lang w:eastAsia="ru-RU"/>
        </w:rPr>
        <w:t>сопоставьте две схемы, запишите любую из них, в «шапке» указав двойные названия видов загрязнений</w:t>
      </w:r>
    </w:p>
    <w:p w:rsidR="00A843F8" w:rsidRPr="00A843F8" w:rsidRDefault="00A843F8" w:rsidP="00A843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Все перечисл</w:t>
      </w:r>
      <w:r w:rsidR="00BD6463">
        <w:rPr>
          <w:rFonts w:ascii="Times New Roman" w:hAnsi="Times New Roman" w:cs="Times New Roman"/>
          <w:sz w:val="24"/>
          <w:szCs w:val="24"/>
        </w:rPr>
        <w:t>е</w:t>
      </w:r>
      <w:r w:rsidRPr="00A843F8">
        <w:rPr>
          <w:rFonts w:ascii="Times New Roman" w:hAnsi="Times New Roman" w:cs="Times New Roman"/>
          <w:sz w:val="24"/>
          <w:szCs w:val="24"/>
        </w:rPr>
        <w:t>нные виды загрязнений</w:t>
      </w:r>
      <w:r w:rsidR="00BD6463">
        <w:rPr>
          <w:rFonts w:ascii="Times New Roman" w:hAnsi="Times New Roman" w:cs="Times New Roman"/>
          <w:sz w:val="24"/>
          <w:szCs w:val="24"/>
        </w:rPr>
        <w:t xml:space="preserve"> взаимосвязаны, и каждый из них мож</w:t>
      </w:r>
      <w:r w:rsidRPr="00A843F8">
        <w:rPr>
          <w:rFonts w:ascii="Times New Roman" w:hAnsi="Times New Roman" w:cs="Times New Roman"/>
          <w:sz w:val="24"/>
          <w:szCs w:val="24"/>
        </w:rPr>
        <w:t>ет явиться толчком для возникновения других видов загрязнения. В частности, химическое загрязнение атмосферы может способствовать повышению вирусной активности, а, сл</w:t>
      </w:r>
      <w:r w:rsidRPr="00A843F8">
        <w:rPr>
          <w:rFonts w:ascii="Times New Roman" w:hAnsi="Times New Roman" w:cs="Times New Roman"/>
          <w:sz w:val="24"/>
          <w:szCs w:val="24"/>
        </w:rPr>
        <w:t>е</w:t>
      </w:r>
      <w:r w:rsidRPr="00A843F8">
        <w:rPr>
          <w:rFonts w:ascii="Times New Roman" w:hAnsi="Times New Roman" w:cs="Times New Roman"/>
          <w:sz w:val="24"/>
          <w:szCs w:val="24"/>
        </w:rPr>
        <w:t>довате</w:t>
      </w:r>
      <w:r w:rsidR="00BD6463">
        <w:rPr>
          <w:rFonts w:ascii="Times New Roman" w:hAnsi="Times New Roman" w:cs="Times New Roman"/>
          <w:sz w:val="24"/>
          <w:szCs w:val="24"/>
        </w:rPr>
        <w:t>л</w:t>
      </w:r>
      <w:r w:rsidRPr="00A843F8">
        <w:rPr>
          <w:rFonts w:ascii="Times New Roman" w:hAnsi="Times New Roman" w:cs="Times New Roman"/>
          <w:sz w:val="24"/>
          <w:szCs w:val="24"/>
        </w:rPr>
        <w:t>ьно, биологическому загрязнению.</w:t>
      </w:r>
    </w:p>
    <w:p w:rsidR="00A843F8" w:rsidRPr="00A843F8" w:rsidRDefault="00A843F8" w:rsidP="00A843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Существуют верхняя и нижняя критические границы параметров окружающей ср</w:t>
      </w:r>
      <w:r w:rsidRPr="00A843F8">
        <w:rPr>
          <w:rFonts w:ascii="Times New Roman" w:hAnsi="Times New Roman" w:cs="Times New Roman"/>
          <w:sz w:val="24"/>
          <w:szCs w:val="24"/>
        </w:rPr>
        <w:t>е</w:t>
      </w:r>
      <w:r w:rsidRPr="00A843F8">
        <w:rPr>
          <w:rFonts w:ascii="Times New Roman" w:hAnsi="Times New Roman" w:cs="Times New Roman"/>
          <w:sz w:val="24"/>
          <w:szCs w:val="24"/>
        </w:rPr>
        <w:t xml:space="preserve">ды, достижение которых угрожает наступлением необратимых сдвигов в биологической системе и в ее </w:t>
      </w:r>
      <w:r w:rsidR="00BD6463" w:rsidRPr="00A843F8">
        <w:rPr>
          <w:rFonts w:ascii="Times New Roman" w:hAnsi="Times New Roman" w:cs="Times New Roman"/>
          <w:sz w:val="24"/>
          <w:szCs w:val="24"/>
        </w:rPr>
        <w:t>отде</w:t>
      </w:r>
      <w:r w:rsidR="00BD6463">
        <w:rPr>
          <w:rFonts w:ascii="Times New Roman" w:hAnsi="Times New Roman" w:cs="Times New Roman"/>
          <w:sz w:val="24"/>
          <w:szCs w:val="24"/>
        </w:rPr>
        <w:t>л</w:t>
      </w:r>
      <w:r w:rsidR="00BD6463" w:rsidRPr="00A843F8">
        <w:rPr>
          <w:rFonts w:ascii="Times New Roman" w:hAnsi="Times New Roman" w:cs="Times New Roman"/>
          <w:sz w:val="24"/>
          <w:szCs w:val="24"/>
        </w:rPr>
        <w:t>ьных</w:t>
      </w:r>
      <w:r w:rsidRPr="00A843F8">
        <w:rPr>
          <w:rFonts w:ascii="Times New Roman" w:hAnsi="Times New Roman" w:cs="Times New Roman"/>
          <w:sz w:val="24"/>
          <w:szCs w:val="24"/>
        </w:rPr>
        <w:t xml:space="preserve"> звеньях</w:t>
      </w:r>
      <w:r w:rsidR="00BD6463">
        <w:rPr>
          <w:rFonts w:ascii="Times New Roman" w:hAnsi="Times New Roman" w:cs="Times New Roman"/>
          <w:sz w:val="24"/>
          <w:szCs w:val="24"/>
        </w:rPr>
        <w:t>.</w:t>
      </w:r>
      <w:r w:rsidRPr="00A843F8">
        <w:rPr>
          <w:rFonts w:ascii="Times New Roman" w:hAnsi="Times New Roman" w:cs="Times New Roman"/>
          <w:sz w:val="24"/>
          <w:szCs w:val="24"/>
        </w:rPr>
        <w:t xml:space="preserve"> Некоторые вещества (например, большинство тяжелых </w:t>
      </w:r>
      <w:r w:rsidRPr="00A843F8">
        <w:rPr>
          <w:rFonts w:ascii="Times New Roman" w:hAnsi="Times New Roman" w:cs="Times New Roman"/>
          <w:sz w:val="24"/>
          <w:szCs w:val="24"/>
        </w:rPr>
        <w:lastRenderedPageBreak/>
        <w:t xml:space="preserve">металлов) в значительных количествах являются сильными </w:t>
      </w:r>
      <w:r w:rsidR="00BD6463">
        <w:rPr>
          <w:rFonts w:ascii="Times New Roman" w:hAnsi="Times New Roman" w:cs="Times New Roman"/>
          <w:sz w:val="24"/>
          <w:szCs w:val="24"/>
        </w:rPr>
        <w:t>я</w:t>
      </w:r>
      <w:r w:rsidRPr="00A843F8">
        <w:rPr>
          <w:rFonts w:ascii="Times New Roman" w:hAnsi="Times New Roman" w:cs="Times New Roman"/>
          <w:sz w:val="24"/>
          <w:szCs w:val="24"/>
        </w:rPr>
        <w:t>дами, а в малых дозах они необходимы, так как уменьшение их содержания в организме человека ниже критической величины вызывает тяжелые функциональные расстройства.</w:t>
      </w:r>
    </w:p>
    <w:p w:rsidR="00A843F8" w:rsidRPr="00E90FB1" w:rsidRDefault="00A843F8" w:rsidP="00BD6463">
      <w:pPr>
        <w:spacing w:after="0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E90FB1">
        <w:rPr>
          <w:rFonts w:ascii="Times New Roman" w:hAnsi="Times New Roman" w:cs="Times New Roman"/>
          <w:color w:val="7030A0"/>
          <w:sz w:val="24"/>
          <w:szCs w:val="24"/>
        </w:rPr>
        <w:t>В соответствии с законом Российской Федерации об охране окружающей среды (2001 г.) под</w:t>
      </w:r>
      <w:r w:rsidRPr="00E90FB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E90FB1">
        <w:rPr>
          <w:rFonts w:ascii="Times New Roman" w:hAnsi="Times New Roman" w:cs="Times New Roman"/>
          <w:color w:val="7030A0"/>
          <w:sz w:val="24"/>
          <w:szCs w:val="24"/>
        </w:rPr>
        <w:t>нормированием качества окружающей среды подразумевается деятельность по установлению</w:t>
      </w:r>
      <w:r w:rsidRPr="00E90FB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BD6463" w:rsidRPr="00E90FB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E90FB1">
        <w:rPr>
          <w:rFonts w:ascii="Times New Roman" w:hAnsi="Times New Roman" w:cs="Times New Roman"/>
          <w:color w:val="7030A0"/>
          <w:sz w:val="24"/>
          <w:szCs w:val="24"/>
        </w:rPr>
        <w:t>нормативов предельно допустимых воздействий на нее.</w:t>
      </w:r>
    </w:p>
    <w:p w:rsidR="00A843F8" w:rsidRPr="00A843F8" w:rsidRDefault="00A843F8" w:rsidP="00BD64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F1AE9">
        <w:rPr>
          <w:rFonts w:ascii="Times New Roman" w:hAnsi="Times New Roman" w:cs="Times New Roman"/>
          <w:color w:val="7030A0"/>
          <w:sz w:val="24"/>
          <w:szCs w:val="24"/>
        </w:rPr>
        <w:t>Нормативы в области охраны окружающей среды - установ</w:t>
      </w:r>
      <w:r w:rsidRPr="008F1AE9">
        <w:rPr>
          <w:rFonts w:ascii="Times New Roman" w:hAnsi="Times New Roman" w:cs="Times New Roman"/>
          <w:color w:val="7030A0"/>
          <w:sz w:val="24"/>
          <w:szCs w:val="24"/>
        </w:rPr>
        <w:t>ленные нормативы к</w:t>
      </w:r>
      <w:r w:rsidRPr="008F1AE9">
        <w:rPr>
          <w:rFonts w:ascii="Times New Roman" w:hAnsi="Times New Roman" w:cs="Times New Roman"/>
          <w:color w:val="7030A0"/>
          <w:sz w:val="24"/>
          <w:szCs w:val="24"/>
        </w:rPr>
        <w:t>а</w:t>
      </w:r>
      <w:r w:rsidRPr="008F1AE9">
        <w:rPr>
          <w:rFonts w:ascii="Times New Roman" w:hAnsi="Times New Roman" w:cs="Times New Roman"/>
          <w:color w:val="7030A0"/>
          <w:sz w:val="24"/>
          <w:szCs w:val="24"/>
        </w:rPr>
        <w:t>чества окруж</w:t>
      </w:r>
      <w:r w:rsidRPr="008F1AE9">
        <w:rPr>
          <w:rFonts w:ascii="Times New Roman" w:hAnsi="Times New Roman" w:cs="Times New Roman"/>
          <w:color w:val="7030A0"/>
          <w:sz w:val="24"/>
          <w:szCs w:val="24"/>
        </w:rPr>
        <w:t>аю</w:t>
      </w:r>
      <w:r w:rsidR="00BD6463" w:rsidRPr="008F1AE9">
        <w:rPr>
          <w:rFonts w:ascii="Times New Roman" w:hAnsi="Times New Roman" w:cs="Times New Roman"/>
          <w:color w:val="7030A0"/>
          <w:sz w:val="24"/>
          <w:szCs w:val="24"/>
        </w:rPr>
        <w:t>щ</w:t>
      </w:r>
      <w:r w:rsidRPr="008F1AE9">
        <w:rPr>
          <w:rFonts w:ascii="Times New Roman" w:hAnsi="Times New Roman" w:cs="Times New Roman"/>
          <w:color w:val="7030A0"/>
          <w:sz w:val="24"/>
          <w:szCs w:val="24"/>
        </w:rPr>
        <w:t>е</w:t>
      </w:r>
      <w:r w:rsidRPr="008F1AE9">
        <w:rPr>
          <w:rFonts w:ascii="Times New Roman" w:hAnsi="Times New Roman" w:cs="Times New Roman"/>
          <w:color w:val="7030A0"/>
          <w:sz w:val="24"/>
          <w:szCs w:val="24"/>
        </w:rPr>
        <w:t>й среды и нормативы допустимого воздействия на нее, при собл</w:t>
      </w:r>
      <w:r w:rsidRPr="008F1AE9">
        <w:rPr>
          <w:rFonts w:ascii="Times New Roman" w:hAnsi="Times New Roman" w:cs="Times New Roman"/>
          <w:color w:val="7030A0"/>
          <w:sz w:val="24"/>
          <w:szCs w:val="24"/>
        </w:rPr>
        <w:t>ю</w:t>
      </w:r>
      <w:r w:rsidRPr="008F1AE9">
        <w:rPr>
          <w:rFonts w:ascii="Times New Roman" w:hAnsi="Times New Roman" w:cs="Times New Roman"/>
          <w:color w:val="7030A0"/>
          <w:sz w:val="24"/>
          <w:szCs w:val="24"/>
        </w:rPr>
        <w:t>дении которых обеспечивается устойчивое функционирование естественных экологических с</w:t>
      </w:r>
      <w:r w:rsidRPr="008F1AE9">
        <w:rPr>
          <w:rFonts w:ascii="Times New Roman" w:hAnsi="Times New Roman" w:cs="Times New Roman"/>
          <w:color w:val="7030A0"/>
          <w:sz w:val="24"/>
          <w:szCs w:val="24"/>
        </w:rPr>
        <w:t>и</w:t>
      </w:r>
      <w:r w:rsidRPr="008F1AE9">
        <w:rPr>
          <w:rFonts w:ascii="Times New Roman" w:hAnsi="Times New Roman" w:cs="Times New Roman"/>
          <w:color w:val="7030A0"/>
          <w:sz w:val="24"/>
          <w:szCs w:val="24"/>
        </w:rPr>
        <w:t>стем и сохраняется биологическое разнообразие</w:t>
      </w:r>
      <w:r w:rsidRPr="00A843F8">
        <w:rPr>
          <w:rFonts w:ascii="Times New Roman" w:hAnsi="Times New Roman" w:cs="Times New Roman"/>
          <w:sz w:val="24"/>
          <w:szCs w:val="24"/>
        </w:rPr>
        <w:t>.</w:t>
      </w:r>
    </w:p>
    <w:p w:rsidR="00A843F8" w:rsidRPr="00A843F8" w:rsidRDefault="008F1AE9" w:rsidP="00BD64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1F2A4DA" wp14:editId="24AB0555">
            <wp:simplePos x="0" y="0"/>
            <wp:positionH relativeFrom="column">
              <wp:posOffset>186690</wp:posOffset>
            </wp:positionH>
            <wp:positionV relativeFrom="paragraph">
              <wp:posOffset>902970</wp:posOffset>
            </wp:positionV>
            <wp:extent cx="5048250" cy="5509895"/>
            <wp:effectExtent l="0" t="0" r="0" b="0"/>
            <wp:wrapTopAndBottom/>
            <wp:docPr id="5" name="Рисунок 5" descr="https://ok-t.ru/studopedia/baza13/847418273590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k-t.ru/studopedia/baza13/847418273590.files/image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50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3F8" w:rsidRPr="00A843F8">
        <w:rPr>
          <w:rFonts w:ascii="Times New Roman" w:hAnsi="Times New Roman" w:cs="Times New Roman"/>
          <w:sz w:val="24"/>
          <w:szCs w:val="24"/>
        </w:rPr>
        <w:t>Н</w:t>
      </w:r>
      <w:r w:rsidR="00A843F8">
        <w:rPr>
          <w:rFonts w:ascii="Times New Roman" w:hAnsi="Times New Roman" w:cs="Times New Roman"/>
          <w:sz w:val="24"/>
          <w:szCs w:val="24"/>
        </w:rPr>
        <w:t>ормативы качества окруж</w:t>
      </w:r>
      <w:r w:rsidR="00A843F8" w:rsidRPr="00A843F8">
        <w:rPr>
          <w:rFonts w:ascii="Times New Roman" w:hAnsi="Times New Roman" w:cs="Times New Roman"/>
          <w:sz w:val="24"/>
          <w:szCs w:val="24"/>
        </w:rPr>
        <w:t>ающей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3F8" w:rsidRPr="00A843F8">
        <w:rPr>
          <w:rFonts w:ascii="Times New Roman" w:hAnsi="Times New Roman" w:cs="Times New Roman"/>
          <w:sz w:val="24"/>
          <w:szCs w:val="24"/>
        </w:rPr>
        <w:t>- нормативы, которые установлены в с</w:t>
      </w:r>
      <w:r w:rsidR="00A843F8" w:rsidRPr="00A843F8">
        <w:rPr>
          <w:rFonts w:ascii="Times New Roman" w:hAnsi="Times New Roman" w:cs="Times New Roman"/>
          <w:sz w:val="24"/>
          <w:szCs w:val="24"/>
        </w:rPr>
        <w:t>о</w:t>
      </w:r>
      <w:r w:rsidR="00A843F8" w:rsidRPr="00A843F8">
        <w:rPr>
          <w:rFonts w:ascii="Times New Roman" w:hAnsi="Times New Roman" w:cs="Times New Roman"/>
          <w:sz w:val="24"/>
          <w:szCs w:val="24"/>
        </w:rPr>
        <w:t>ответствии с физическими, химическими, биологическими и иными показателями для оценки состояния окружающей среды и при собл</w:t>
      </w:r>
      <w:r w:rsidR="00A843F8">
        <w:rPr>
          <w:rFonts w:ascii="Times New Roman" w:hAnsi="Times New Roman" w:cs="Times New Roman"/>
          <w:sz w:val="24"/>
          <w:szCs w:val="24"/>
        </w:rPr>
        <w:t>ю</w:t>
      </w:r>
      <w:r w:rsidR="00A843F8" w:rsidRPr="00A843F8">
        <w:rPr>
          <w:rFonts w:ascii="Times New Roman" w:hAnsi="Times New Roman" w:cs="Times New Roman"/>
          <w:sz w:val="24"/>
          <w:szCs w:val="24"/>
        </w:rPr>
        <w:t>д</w:t>
      </w:r>
      <w:r w:rsidR="00A843F8">
        <w:rPr>
          <w:rFonts w:ascii="Times New Roman" w:hAnsi="Times New Roman" w:cs="Times New Roman"/>
          <w:sz w:val="24"/>
          <w:szCs w:val="24"/>
        </w:rPr>
        <w:t>е</w:t>
      </w:r>
      <w:r w:rsidR="00A843F8" w:rsidRPr="00A843F8">
        <w:rPr>
          <w:rFonts w:ascii="Times New Roman" w:hAnsi="Times New Roman" w:cs="Times New Roman"/>
          <w:sz w:val="24"/>
          <w:szCs w:val="24"/>
        </w:rPr>
        <w:t>нии которых обе</w:t>
      </w:r>
      <w:r w:rsidR="00A843F8">
        <w:rPr>
          <w:rFonts w:ascii="Times New Roman" w:hAnsi="Times New Roman" w:cs="Times New Roman"/>
          <w:sz w:val="24"/>
          <w:szCs w:val="24"/>
        </w:rPr>
        <w:t>спечивается благ</w:t>
      </w:r>
      <w:r w:rsidR="00A843F8">
        <w:rPr>
          <w:rFonts w:ascii="Times New Roman" w:hAnsi="Times New Roman" w:cs="Times New Roman"/>
          <w:sz w:val="24"/>
          <w:szCs w:val="24"/>
        </w:rPr>
        <w:t>о</w:t>
      </w:r>
      <w:r w:rsidR="00A843F8">
        <w:rPr>
          <w:rFonts w:ascii="Times New Roman" w:hAnsi="Times New Roman" w:cs="Times New Roman"/>
          <w:sz w:val="24"/>
          <w:szCs w:val="24"/>
        </w:rPr>
        <w:t>приятная окруж</w:t>
      </w:r>
      <w:r w:rsidR="00A843F8" w:rsidRPr="00A843F8">
        <w:rPr>
          <w:rFonts w:ascii="Times New Roman" w:hAnsi="Times New Roman" w:cs="Times New Roman"/>
          <w:sz w:val="24"/>
          <w:szCs w:val="24"/>
        </w:rPr>
        <w:t>аю</w:t>
      </w:r>
      <w:r w:rsidR="00BD6463">
        <w:rPr>
          <w:rFonts w:ascii="Times New Roman" w:hAnsi="Times New Roman" w:cs="Times New Roman"/>
          <w:sz w:val="24"/>
          <w:szCs w:val="24"/>
        </w:rPr>
        <w:t>ща</w:t>
      </w:r>
      <w:r w:rsidR="00A843F8" w:rsidRPr="00A843F8">
        <w:rPr>
          <w:rFonts w:ascii="Times New Roman" w:hAnsi="Times New Roman" w:cs="Times New Roman"/>
          <w:sz w:val="24"/>
          <w:szCs w:val="24"/>
        </w:rPr>
        <w:t>я среда.</w:t>
      </w:r>
    </w:p>
    <w:p w:rsidR="008F1AE9" w:rsidRPr="00A843F8" w:rsidRDefault="008F1AE9" w:rsidP="008F1A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2AEFE" wp14:editId="7280147F">
                <wp:simplePos x="0" y="0"/>
                <wp:positionH relativeFrom="column">
                  <wp:posOffset>4406265</wp:posOffset>
                </wp:positionH>
                <wp:positionV relativeFrom="paragraph">
                  <wp:posOffset>5069205</wp:posOffset>
                </wp:positionV>
                <wp:extent cx="923925" cy="5143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AE9" w:rsidRPr="008F1AE9" w:rsidRDefault="008F1AE9" w:rsidP="008F1AE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F1AE9">
                              <w:rPr>
                                <w:b/>
                                <w:color w:val="FF0000"/>
                              </w:rPr>
                              <w:t>Схему з</w:t>
                            </w:r>
                            <w:r w:rsidRPr="008F1AE9">
                              <w:rPr>
                                <w:b/>
                                <w:color w:val="FF0000"/>
                              </w:rPr>
                              <w:t>а</w:t>
                            </w:r>
                            <w:r w:rsidRPr="008F1AE9">
                              <w:rPr>
                                <w:b/>
                                <w:color w:val="FF0000"/>
                              </w:rPr>
                              <w:t>писать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46.95pt;margin-top:399.15pt;width:72.75pt;height:4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" filled="f" strokecolor="red" strokeweight="2pt">
                <v:textbox>
                  <w:txbxContent>
                    <w:p w:rsidR="008F1AE9" w:rsidRPr="008F1AE9" w:rsidRDefault="008F1AE9" w:rsidP="008F1AE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F1AE9">
                        <w:rPr>
                          <w:b/>
                          <w:color w:val="FF0000"/>
                        </w:rPr>
                        <w:t>Схему з</w:t>
                      </w:r>
                      <w:r w:rsidRPr="008F1AE9">
                        <w:rPr>
                          <w:b/>
                          <w:color w:val="FF0000"/>
                        </w:rPr>
                        <w:t>а</w:t>
                      </w:r>
                      <w:r w:rsidRPr="008F1AE9">
                        <w:rPr>
                          <w:b/>
                          <w:color w:val="FF0000"/>
                        </w:rPr>
                        <w:t>писать</w:t>
                      </w:r>
                    </w:p>
                  </w:txbxContent>
                </v:textbox>
              </v:rect>
            </w:pict>
          </mc:Fallback>
        </mc:AlternateContent>
      </w:r>
    </w:p>
    <w:p w:rsidR="00A843F8" w:rsidRPr="00A843F8" w:rsidRDefault="00A843F8" w:rsidP="00A84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3F8" w:rsidRPr="00BD6463" w:rsidRDefault="00A843F8" w:rsidP="00A843F8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 </w:t>
      </w:r>
      <w:r w:rsidR="00BD6463">
        <w:rPr>
          <w:rFonts w:ascii="Times New Roman" w:hAnsi="Times New Roman" w:cs="Times New Roman"/>
          <w:sz w:val="24"/>
          <w:szCs w:val="24"/>
        </w:rPr>
        <w:tab/>
      </w:r>
      <w:r w:rsidR="00BD6463" w:rsidRPr="00BD6463">
        <w:rPr>
          <w:rFonts w:ascii="Times New Roman" w:hAnsi="Times New Roman" w:cs="Times New Roman"/>
          <w:color w:val="7030A0"/>
          <w:sz w:val="24"/>
          <w:szCs w:val="24"/>
        </w:rPr>
        <w:t xml:space="preserve">Под </w:t>
      </w:r>
      <w:r w:rsidR="00BD6463" w:rsidRPr="00BD6463">
        <w:rPr>
          <w:rFonts w:ascii="Times New Roman" w:hAnsi="Times New Roman" w:cs="Times New Roman"/>
          <w:b/>
          <w:color w:val="7030A0"/>
          <w:sz w:val="24"/>
          <w:szCs w:val="24"/>
        </w:rPr>
        <w:t>методами охраны</w:t>
      </w:r>
      <w:r w:rsidR="00BD6463" w:rsidRPr="00BD6463">
        <w:rPr>
          <w:rFonts w:ascii="Times New Roman" w:hAnsi="Times New Roman" w:cs="Times New Roman"/>
          <w:color w:val="7030A0"/>
          <w:sz w:val="24"/>
          <w:szCs w:val="24"/>
        </w:rPr>
        <w:t xml:space="preserve"> окружающей среды от загрязнения отходами производства понимают совокупность технических и организационных мероприятий, позволяющих </w:t>
      </w:r>
      <w:r w:rsidR="00BD6463" w:rsidRPr="00BD6463">
        <w:rPr>
          <w:rFonts w:ascii="Times New Roman" w:hAnsi="Times New Roman" w:cs="Times New Roman"/>
          <w:color w:val="7030A0"/>
          <w:sz w:val="24"/>
          <w:szCs w:val="24"/>
        </w:rPr>
        <w:lastRenderedPageBreak/>
        <w:t xml:space="preserve">свести к минимуму или — в идеале — совершенно исключить выбросы в биосферу как </w:t>
      </w:r>
      <w:r w:rsidR="008F1AE9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69F3E41" wp14:editId="16240FAB">
            <wp:simplePos x="0" y="0"/>
            <wp:positionH relativeFrom="column">
              <wp:posOffset>-25400</wp:posOffset>
            </wp:positionH>
            <wp:positionV relativeFrom="paragraph">
              <wp:posOffset>480060</wp:posOffset>
            </wp:positionV>
            <wp:extent cx="5940425" cy="8192135"/>
            <wp:effectExtent l="0" t="0" r="3175" b="0"/>
            <wp:wrapTopAndBottom/>
            <wp:docPr id="1" name="Рисунок 1" descr="https://textarchive.ru/images/1390/2778834/4ee84d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xtarchive.ru/images/1390/2778834/4ee84dc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463" w:rsidRPr="00BD6463">
        <w:rPr>
          <w:rFonts w:ascii="Times New Roman" w:hAnsi="Times New Roman" w:cs="Times New Roman"/>
          <w:color w:val="7030A0"/>
          <w:sz w:val="24"/>
          <w:szCs w:val="24"/>
        </w:rPr>
        <w:t>материальных, так и энергетических загрязнений.</w:t>
      </w:r>
    </w:p>
    <w:p w:rsidR="00A843F8" w:rsidRPr="00BD6463" w:rsidRDefault="008F1AE9" w:rsidP="00A843F8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93720C" wp14:editId="738B09E7">
                <wp:simplePos x="0" y="0"/>
                <wp:positionH relativeFrom="column">
                  <wp:posOffset>2472690</wp:posOffset>
                </wp:positionH>
                <wp:positionV relativeFrom="paragraph">
                  <wp:posOffset>8154035</wp:posOffset>
                </wp:positionV>
                <wp:extent cx="923925" cy="5143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AE9" w:rsidRPr="008F1AE9" w:rsidRDefault="008F1AE9" w:rsidP="008F1AE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F1AE9">
                              <w:rPr>
                                <w:b/>
                                <w:color w:val="FF0000"/>
                              </w:rPr>
                              <w:t>Схему з</w:t>
                            </w:r>
                            <w:r w:rsidRPr="008F1AE9">
                              <w:rPr>
                                <w:b/>
                                <w:color w:val="FF0000"/>
                              </w:rPr>
                              <w:t>а</w:t>
                            </w:r>
                            <w:r w:rsidRPr="008F1AE9">
                              <w:rPr>
                                <w:b/>
                                <w:color w:val="FF0000"/>
                              </w:rPr>
                              <w:t>писать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194.7pt;margin-top:642.05pt;width:72.75pt;height:40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" fillcolor="white [3212]" strokecolor="red" strokeweight="2pt">
                <v:textbox>
                  <w:txbxContent>
                    <w:p w:rsidR="008F1AE9" w:rsidRPr="008F1AE9" w:rsidRDefault="008F1AE9" w:rsidP="008F1AE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F1AE9">
                        <w:rPr>
                          <w:b/>
                          <w:color w:val="FF0000"/>
                        </w:rPr>
                        <w:t>Схему з</w:t>
                      </w:r>
                      <w:r w:rsidRPr="008F1AE9">
                        <w:rPr>
                          <w:b/>
                          <w:color w:val="FF0000"/>
                        </w:rPr>
                        <w:t>а</w:t>
                      </w:r>
                      <w:r w:rsidRPr="008F1AE9">
                        <w:rPr>
                          <w:b/>
                          <w:color w:val="FF0000"/>
                        </w:rPr>
                        <w:t>писать</w:t>
                      </w:r>
                    </w:p>
                  </w:txbxContent>
                </v:textbox>
              </v:rect>
            </w:pict>
          </mc:Fallback>
        </mc:AlternateContent>
      </w:r>
    </w:p>
    <w:p w:rsidR="008F1AE9" w:rsidRDefault="008F1AE9" w:rsidP="000405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31AB8" wp14:editId="1D54CC41">
                <wp:simplePos x="0" y="0"/>
                <wp:positionH relativeFrom="column">
                  <wp:posOffset>4796790</wp:posOffset>
                </wp:positionH>
                <wp:positionV relativeFrom="paragraph">
                  <wp:posOffset>8547735</wp:posOffset>
                </wp:positionV>
                <wp:extent cx="923925" cy="5143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AE9" w:rsidRPr="008F1AE9" w:rsidRDefault="008F1AE9" w:rsidP="008F1AE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F1AE9">
                              <w:rPr>
                                <w:b/>
                                <w:color w:val="FF0000"/>
                              </w:rPr>
                              <w:t>Схему з</w:t>
                            </w:r>
                            <w:r w:rsidRPr="008F1AE9">
                              <w:rPr>
                                <w:b/>
                                <w:color w:val="FF0000"/>
                              </w:rPr>
                              <w:t>а</w:t>
                            </w:r>
                            <w:r w:rsidRPr="008F1AE9">
                              <w:rPr>
                                <w:b/>
                                <w:color w:val="FF0000"/>
                              </w:rPr>
                              <w:t>писать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377.7pt;margin-top:673.05pt;width:72.75pt;height:4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" filled="f" strokecolor="red" strokeweight="2pt">
                <v:textbox>
                  <w:txbxContent>
                    <w:p w:rsidR="008F1AE9" w:rsidRPr="008F1AE9" w:rsidRDefault="008F1AE9" w:rsidP="008F1AE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F1AE9">
                        <w:rPr>
                          <w:b/>
                          <w:color w:val="FF0000"/>
                        </w:rPr>
                        <w:t>Схему з</w:t>
                      </w:r>
                      <w:r w:rsidRPr="008F1AE9">
                        <w:rPr>
                          <w:b/>
                          <w:color w:val="FF0000"/>
                        </w:rPr>
                        <w:t>а</w:t>
                      </w:r>
                      <w:r w:rsidRPr="008F1AE9">
                        <w:rPr>
                          <w:b/>
                          <w:color w:val="FF0000"/>
                        </w:rPr>
                        <w:t>писать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843F8" w:rsidRPr="00BD6463" w:rsidRDefault="00A843F8" w:rsidP="00A843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6463">
        <w:rPr>
          <w:rFonts w:ascii="Times New Roman" w:hAnsi="Times New Roman" w:cs="Times New Roman"/>
          <w:b/>
          <w:sz w:val="24"/>
          <w:szCs w:val="24"/>
        </w:rPr>
        <w:lastRenderedPageBreak/>
        <w:t>Пылегазовые загрязнители воздуха. Основные понятия.</w:t>
      </w:r>
    </w:p>
    <w:p w:rsidR="00787CA9" w:rsidRPr="00787CA9" w:rsidRDefault="00787CA9" w:rsidP="00787C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7CA9">
        <w:rPr>
          <w:rFonts w:ascii="Times New Roman" w:hAnsi="Times New Roman" w:cs="Times New Roman"/>
          <w:b/>
          <w:bCs/>
          <w:sz w:val="24"/>
          <w:szCs w:val="24"/>
        </w:rPr>
        <w:t>Основные виды газообразных загрязняющих веществ</w:t>
      </w:r>
    </w:p>
    <w:p w:rsidR="00787CA9" w:rsidRP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787CA9">
        <w:rPr>
          <w:rFonts w:ascii="Times New Roman" w:hAnsi="Times New Roman" w:cs="Times New Roman"/>
          <w:color w:val="7030A0"/>
          <w:sz w:val="24"/>
          <w:szCs w:val="24"/>
        </w:rPr>
        <w:t>Газообразные загрязняющие вещества можно разделить на две основные катег</w:t>
      </w:r>
      <w:r w:rsidRPr="00787CA9">
        <w:rPr>
          <w:rFonts w:ascii="Times New Roman" w:hAnsi="Times New Roman" w:cs="Times New Roman"/>
          <w:color w:val="7030A0"/>
          <w:sz w:val="24"/>
          <w:szCs w:val="24"/>
        </w:rPr>
        <w:t>о</w:t>
      </w:r>
      <w:r w:rsidRPr="00787CA9">
        <w:rPr>
          <w:rFonts w:ascii="Times New Roman" w:hAnsi="Times New Roman" w:cs="Times New Roman"/>
          <w:color w:val="7030A0"/>
          <w:sz w:val="24"/>
          <w:szCs w:val="24"/>
        </w:rPr>
        <w:t>рии: первичные и вторичные.</w:t>
      </w:r>
      <w:r w:rsidRPr="00787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CA9">
        <w:rPr>
          <w:rFonts w:ascii="Times New Roman" w:hAnsi="Times New Roman" w:cs="Times New Roman"/>
          <w:sz w:val="24"/>
          <w:szCs w:val="24"/>
        </w:rPr>
        <w:t>Основной вред наносят вещества, которые выбрасываются непосредственно в процессе производства или в результате работы технологического об</w:t>
      </w:r>
      <w:r w:rsidRPr="00787CA9">
        <w:rPr>
          <w:rFonts w:ascii="Times New Roman" w:hAnsi="Times New Roman" w:cs="Times New Roman"/>
          <w:sz w:val="24"/>
          <w:szCs w:val="24"/>
        </w:rPr>
        <w:t>о</w:t>
      </w:r>
      <w:r w:rsidRPr="00787CA9">
        <w:rPr>
          <w:rFonts w:ascii="Times New Roman" w:hAnsi="Times New Roman" w:cs="Times New Roman"/>
          <w:sz w:val="24"/>
          <w:szCs w:val="24"/>
        </w:rPr>
        <w:t>рудования</w:t>
      </w:r>
      <w:r w:rsidRPr="00787CA9">
        <w:rPr>
          <w:rFonts w:ascii="Times New Roman" w:hAnsi="Times New Roman" w:cs="Times New Roman"/>
          <w:color w:val="7030A0"/>
          <w:sz w:val="24"/>
          <w:szCs w:val="24"/>
        </w:rPr>
        <w:t>. Типичными примерами первичных газообразных загрязняющих веществ я</w:t>
      </w:r>
      <w:r w:rsidRPr="00787CA9">
        <w:rPr>
          <w:rFonts w:ascii="Times New Roman" w:hAnsi="Times New Roman" w:cs="Times New Roman"/>
          <w:color w:val="7030A0"/>
          <w:sz w:val="24"/>
          <w:szCs w:val="24"/>
        </w:rPr>
        <w:t>в</w:t>
      </w:r>
      <w:r w:rsidRPr="00787CA9">
        <w:rPr>
          <w:rFonts w:ascii="Times New Roman" w:hAnsi="Times New Roman" w:cs="Times New Roman"/>
          <w:color w:val="7030A0"/>
          <w:sz w:val="24"/>
          <w:szCs w:val="24"/>
        </w:rPr>
        <w:t xml:space="preserve">ляются содержащиеся в газовых выбросах диоксид серы, оксид азота и диоксид азота, окись углерода и частично окисленные органические </w:t>
      </w:r>
      <w:proofErr w:type="gramStart"/>
      <w:r w:rsidRPr="00787CA9">
        <w:rPr>
          <w:rFonts w:ascii="Times New Roman" w:hAnsi="Times New Roman" w:cs="Times New Roman"/>
          <w:color w:val="7030A0"/>
          <w:sz w:val="24"/>
          <w:szCs w:val="24"/>
        </w:rPr>
        <w:t>соединения</w:t>
      </w:r>
      <w:proofErr w:type="gramEnd"/>
      <w:r w:rsidRPr="00787CA9">
        <w:rPr>
          <w:rFonts w:ascii="Times New Roman" w:hAnsi="Times New Roman" w:cs="Times New Roman"/>
          <w:color w:val="7030A0"/>
          <w:sz w:val="24"/>
          <w:szCs w:val="24"/>
        </w:rPr>
        <w:t xml:space="preserve"> образующиеся в резул</w:t>
      </w:r>
      <w:r w:rsidRPr="00787CA9">
        <w:rPr>
          <w:rFonts w:ascii="Times New Roman" w:hAnsi="Times New Roman" w:cs="Times New Roman"/>
          <w:color w:val="7030A0"/>
          <w:sz w:val="24"/>
          <w:szCs w:val="24"/>
        </w:rPr>
        <w:t>ь</w:t>
      </w:r>
      <w:r w:rsidRPr="00787CA9">
        <w:rPr>
          <w:rFonts w:ascii="Times New Roman" w:hAnsi="Times New Roman" w:cs="Times New Roman"/>
          <w:color w:val="7030A0"/>
          <w:sz w:val="24"/>
          <w:szCs w:val="24"/>
        </w:rPr>
        <w:t>тате сжигания углеводородов.</w:t>
      </w:r>
    </w:p>
    <w:p w:rsidR="00787CA9" w:rsidRPr="00787CA9" w:rsidRDefault="00787CA9" w:rsidP="00787CA9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787CA9">
        <w:rPr>
          <w:rFonts w:ascii="Times New Roman" w:hAnsi="Times New Roman" w:cs="Times New Roman"/>
          <w:color w:val="7030A0"/>
          <w:sz w:val="24"/>
          <w:szCs w:val="24"/>
        </w:rPr>
        <w:t>Ко</w:t>
      </w:r>
      <w:proofErr w:type="gramEnd"/>
      <w:r w:rsidRPr="00787CA9">
        <w:rPr>
          <w:rFonts w:ascii="Times New Roman" w:hAnsi="Times New Roman" w:cs="Times New Roman"/>
          <w:color w:val="7030A0"/>
          <w:sz w:val="24"/>
          <w:szCs w:val="24"/>
        </w:rPr>
        <w:t xml:space="preserve"> вторичным газообразным загрязняющим веществам относятся:</w:t>
      </w:r>
    </w:p>
    <w:p w:rsidR="00787CA9" w:rsidRPr="00787CA9" w:rsidRDefault="00787CA9" w:rsidP="00787CA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787CA9">
        <w:rPr>
          <w:rFonts w:ascii="Times New Roman" w:hAnsi="Times New Roman" w:cs="Times New Roman"/>
          <w:color w:val="7030A0"/>
          <w:sz w:val="24"/>
          <w:szCs w:val="24"/>
        </w:rPr>
        <w:t xml:space="preserve">газообразные и </w:t>
      </w:r>
      <w:proofErr w:type="spellStart"/>
      <w:r w:rsidRPr="00787CA9">
        <w:rPr>
          <w:rFonts w:ascii="Times New Roman" w:hAnsi="Times New Roman" w:cs="Times New Roman"/>
          <w:color w:val="7030A0"/>
          <w:sz w:val="24"/>
          <w:szCs w:val="24"/>
        </w:rPr>
        <w:t>парофазные</w:t>
      </w:r>
      <w:proofErr w:type="spellEnd"/>
      <w:r w:rsidRPr="00787CA9">
        <w:rPr>
          <w:rFonts w:ascii="Times New Roman" w:hAnsi="Times New Roman" w:cs="Times New Roman"/>
          <w:color w:val="7030A0"/>
          <w:sz w:val="24"/>
          <w:szCs w:val="24"/>
        </w:rPr>
        <w:t xml:space="preserve"> соединения, образующиеся в результате реакций ме</w:t>
      </w:r>
      <w:r w:rsidRPr="00787CA9">
        <w:rPr>
          <w:rFonts w:ascii="Times New Roman" w:hAnsi="Times New Roman" w:cs="Times New Roman"/>
          <w:color w:val="7030A0"/>
          <w:sz w:val="24"/>
          <w:szCs w:val="24"/>
        </w:rPr>
        <w:t>ж</w:t>
      </w:r>
      <w:r w:rsidRPr="00787CA9">
        <w:rPr>
          <w:rFonts w:ascii="Times New Roman" w:hAnsi="Times New Roman" w:cs="Times New Roman"/>
          <w:color w:val="7030A0"/>
          <w:sz w:val="24"/>
          <w:szCs w:val="24"/>
        </w:rPr>
        <w:t>ду первичными загрязнителями в атмосфере или между основным загрязняющим веществом и природными соединениями в окружающей среде;</w:t>
      </w:r>
    </w:p>
    <w:p w:rsidR="00787CA9" w:rsidRDefault="00787CA9" w:rsidP="00787CA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787CA9">
        <w:rPr>
          <w:rFonts w:ascii="Times New Roman" w:hAnsi="Times New Roman" w:cs="Times New Roman"/>
          <w:color w:val="7030A0"/>
          <w:sz w:val="24"/>
          <w:szCs w:val="24"/>
        </w:rPr>
        <w:t>фотохимические окислители, которые образуется в процессе инициированных со</w:t>
      </w:r>
      <w:r w:rsidRPr="00787CA9">
        <w:rPr>
          <w:rFonts w:ascii="Times New Roman" w:hAnsi="Times New Roman" w:cs="Times New Roman"/>
          <w:color w:val="7030A0"/>
          <w:sz w:val="24"/>
          <w:szCs w:val="24"/>
        </w:rPr>
        <w:t>л</w:t>
      </w:r>
      <w:r w:rsidRPr="00787CA9">
        <w:rPr>
          <w:rFonts w:ascii="Times New Roman" w:hAnsi="Times New Roman" w:cs="Times New Roman"/>
          <w:color w:val="7030A0"/>
          <w:sz w:val="24"/>
          <w:szCs w:val="24"/>
        </w:rPr>
        <w:t>нечным светом взаимодействий оксидов азота, органических соединений и углер</w:t>
      </w:r>
      <w:r w:rsidRPr="00787CA9">
        <w:rPr>
          <w:rFonts w:ascii="Times New Roman" w:hAnsi="Times New Roman" w:cs="Times New Roman"/>
          <w:color w:val="7030A0"/>
          <w:sz w:val="24"/>
          <w:szCs w:val="24"/>
        </w:rPr>
        <w:t>о</w:t>
      </w:r>
      <w:r w:rsidRPr="00787CA9">
        <w:rPr>
          <w:rFonts w:ascii="Times New Roman" w:hAnsi="Times New Roman" w:cs="Times New Roman"/>
          <w:color w:val="7030A0"/>
          <w:sz w:val="24"/>
          <w:szCs w:val="24"/>
        </w:rPr>
        <w:t>да.</w:t>
      </w:r>
    </w:p>
    <w:p w:rsidR="009D4117" w:rsidRPr="009D4117" w:rsidRDefault="009D4117" w:rsidP="009D4117">
      <w:pPr>
        <w:spacing w:after="0"/>
        <w:ind w:firstLine="36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D4117">
        <w:rPr>
          <w:rFonts w:ascii="Times New Roman" w:hAnsi="Times New Roman" w:cs="Times New Roman"/>
          <w:color w:val="7030A0"/>
          <w:sz w:val="24"/>
          <w:szCs w:val="24"/>
        </w:rPr>
        <w:t>Большинство газообразных выбросов опасных соединений в атмосферу, образующи</w:t>
      </w:r>
      <w:r w:rsidRPr="009D4117">
        <w:rPr>
          <w:rFonts w:ascii="Times New Roman" w:hAnsi="Times New Roman" w:cs="Times New Roman"/>
          <w:color w:val="7030A0"/>
          <w:sz w:val="24"/>
          <w:szCs w:val="24"/>
        </w:rPr>
        <w:t>е</w:t>
      </w:r>
      <w:r w:rsidRPr="009D4117">
        <w:rPr>
          <w:rFonts w:ascii="Times New Roman" w:hAnsi="Times New Roman" w:cs="Times New Roman"/>
          <w:color w:val="7030A0"/>
          <w:sz w:val="24"/>
          <w:szCs w:val="24"/>
        </w:rPr>
        <w:t>ся в результате деятельности промышленных производств, содержат:</w:t>
      </w:r>
    </w:p>
    <w:p w:rsidR="009D4117" w:rsidRPr="009D4117" w:rsidRDefault="009D4117" w:rsidP="009D411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D4117">
        <w:rPr>
          <w:rFonts w:ascii="Times New Roman" w:hAnsi="Times New Roman" w:cs="Times New Roman"/>
          <w:color w:val="7030A0"/>
          <w:sz w:val="24"/>
          <w:szCs w:val="24"/>
        </w:rPr>
        <w:t>взвешенные частицы (аэрозоли) твердых соединений (пыль различных источников происхождения, дым) и жидкостей (туман);</w:t>
      </w:r>
    </w:p>
    <w:p w:rsidR="009D4117" w:rsidRPr="009D4117" w:rsidRDefault="009D4117" w:rsidP="009D411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9D4117">
        <w:rPr>
          <w:rFonts w:ascii="Times New Roman" w:hAnsi="Times New Roman" w:cs="Times New Roman"/>
          <w:color w:val="7030A0"/>
          <w:sz w:val="24"/>
          <w:szCs w:val="24"/>
        </w:rPr>
        <w:t xml:space="preserve">газообразные и парообразные вещества (кислоты, галогены и галогенопроизводные вещества, газообразные оксиды, альдегиды, кетоны, спирты, углеводороды, амины, </w:t>
      </w:r>
      <w:proofErr w:type="spellStart"/>
      <w:r w:rsidRPr="009D4117">
        <w:rPr>
          <w:rFonts w:ascii="Times New Roman" w:hAnsi="Times New Roman" w:cs="Times New Roman"/>
          <w:color w:val="7030A0"/>
          <w:sz w:val="24"/>
          <w:szCs w:val="24"/>
        </w:rPr>
        <w:t>нитросоединения</w:t>
      </w:r>
      <w:proofErr w:type="spellEnd"/>
      <w:r w:rsidRPr="009D4117">
        <w:rPr>
          <w:rFonts w:ascii="Times New Roman" w:hAnsi="Times New Roman" w:cs="Times New Roman"/>
          <w:color w:val="7030A0"/>
          <w:sz w:val="24"/>
          <w:szCs w:val="24"/>
        </w:rPr>
        <w:t>, пары металлов, пиридины, меркаптаны и т.д.).</w:t>
      </w:r>
      <w:proofErr w:type="gramEnd"/>
    </w:p>
    <w:p w:rsidR="00A843F8" w:rsidRPr="00A843F8" w:rsidRDefault="00A843F8" w:rsidP="00BD64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Качество воздуха, его воздействие на организм, а также оборудование и технолог</w:t>
      </w:r>
      <w:r w:rsidRPr="00A843F8">
        <w:rPr>
          <w:rFonts w:ascii="Times New Roman" w:hAnsi="Times New Roman" w:cs="Times New Roman"/>
          <w:sz w:val="24"/>
          <w:szCs w:val="24"/>
        </w:rPr>
        <w:t>и</w:t>
      </w:r>
      <w:r w:rsidRPr="00A843F8">
        <w:rPr>
          <w:rFonts w:ascii="Times New Roman" w:hAnsi="Times New Roman" w:cs="Times New Roman"/>
          <w:sz w:val="24"/>
          <w:szCs w:val="24"/>
        </w:rPr>
        <w:t>ческие процессы во многом обусловлены содержанием в нем взвешенных частиц, аэроз</w:t>
      </w:r>
      <w:r w:rsidRPr="00A843F8">
        <w:rPr>
          <w:rFonts w:ascii="Times New Roman" w:hAnsi="Times New Roman" w:cs="Times New Roman"/>
          <w:sz w:val="24"/>
          <w:szCs w:val="24"/>
        </w:rPr>
        <w:t>о</w:t>
      </w:r>
      <w:r w:rsidRPr="00A843F8">
        <w:rPr>
          <w:rFonts w:ascii="Times New Roman" w:hAnsi="Times New Roman" w:cs="Times New Roman"/>
          <w:sz w:val="24"/>
          <w:szCs w:val="24"/>
        </w:rPr>
        <w:t>лей.</w:t>
      </w:r>
    </w:p>
    <w:p w:rsidR="00A843F8" w:rsidRPr="00A843F8" w:rsidRDefault="00A843F8" w:rsidP="00BD64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F1AE9">
        <w:rPr>
          <w:rFonts w:ascii="Times New Roman" w:hAnsi="Times New Roman" w:cs="Times New Roman"/>
          <w:b/>
          <w:color w:val="7030A0"/>
          <w:sz w:val="24"/>
          <w:szCs w:val="24"/>
        </w:rPr>
        <w:t>Аэрозоль</w:t>
      </w:r>
      <w:r w:rsidRPr="008F1AE9">
        <w:rPr>
          <w:rFonts w:ascii="Times New Roman" w:hAnsi="Times New Roman" w:cs="Times New Roman"/>
          <w:color w:val="7030A0"/>
          <w:sz w:val="24"/>
          <w:szCs w:val="24"/>
        </w:rPr>
        <w:t xml:space="preserve"> (Золь на английском </w:t>
      </w:r>
      <w:proofErr w:type="spellStart"/>
      <w:r w:rsidRPr="008F1AE9">
        <w:rPr>
          <w:rFonts w:ascii="Times New Roman" w:hAnsi="Times New Roman" w:cs="Times New Roman"/>
          <w:color w:val="7030A0"/>
          <w:sz w:val="24"/>
          <w:szCs w:val="24"/>
        </w:rPr>
        <w:t>sol</w:t>
      </w:r>
      <w:proofErr w:type="spellEnd"/>
      <w:r w:rsidRPr="008F1AE9">
        <w:rPr>
          <w:rFonts w:ascii="Times New Roman" w:hAnsi="Times New Roman" w:cs="Times New Roman"/>
          <w:color w:val="7030A0"/>
          <w:sz w:val="24"/>
          <w:szCs w:val="24"/>
        </w:rPr>
        <w:t xml:space="preserve"> - коллоидный [коллоиды (др</w:t>
      </w:r>
      <w:proofErr w:type="gramStart"/>
      <w:r w:rsidRPr="008F1AE9">
        <w:rPr>
          <w:rFonts w:ascii="Times New Roman" w:hAnsi="Times New Roman" w:cs="Times New Roman"/>
          <w:color w:val="7030A0"/>
          <w:sz w:val="24"/>
          <w:szCs w:val="24"/>
        </w:rPr>
        <w:t>.-</w:t>
      </w:r>
      <w:proofErr w:type="gramEnd"/>
      <w:r w:rsidRPr="008F1AE9">
        <w:rPr>
          <w:rFonts w:ascii="Times New Roman" w:hAnsi="Times New Roman" w:cs="Times New Roman"/>
          <w:color w:val="7030A0"/>
          <w:sz w:val="24"/>
          <w:szCs w:val="24"/>
        </w:rPr>
        <w:t xml:space="preserve">греч. ко/./.и — клей + </w:t>
      </w:r>
      <w:proofErr w:type="spellStart"/>
      <w:r w:rsidRPr="008F1AE9">
        <w:rPr>
          <w:rFonts w:ascii="Times New Roman" w:hAnsi="Times New Roman" w:cs="Times New Roman"/>
          <w:color w:val="7030A0"/>
          <w:sz w:val="24"/>
          <w:szCs w:val="24"/>
        </w:rPr>
        <w:t>stooc</w:t>
      </w:r>
      <w:proofErr w:type="spellEnd"/>
      <w:r w:rsidRPr="008F1AE9">
        <w:rPr>
          <w:rFonts w:ascii="Times New Roman" w:hAnsi="Times New Roman" w:cs="Times New Roman"/>
          <w:color w:val="7030A0"/>
          <w:sz w:val="24"/>
          <w:szCs w:val="24"/>
        </w:rPr>
        <w:t xml:space="preserve"> — вид; «клеевидные»)] раствор) - дисперсная система, состоящая из взв</w:t>
      </w:r>
      <w:r w:rsidRPr="008F1AE9">
        <w:rPr>
          <w:rFonts w:ascii="Times New Roman" w:hAnsi="Times New Roman" w:cs="Times New Roman"/>
          <w:color w:val="7030A0"/>
          <w:sz w:val="24"/>
          <w:szCs w:val="24"/>
        </w:rPr>
        <w:t>е</w:t>
      </w:r>
      <w:r w:rsidRPr="008F1AE9">
        <w:rPr>
          <w:rFonts w:ascii="Times New Roman" w:hAnsi="Times New Roman" w:cs="Times New Roman"/>
          <w:color w:val="7030A0"/>
          <w:sz w:val="24"/>
          <w:szCs w:val="24"/>
        </w:rPr>
        <w:t>шенных в газовой среде (дисперсной среде), обычно в воздухе, мелких частиц (диспер</w:t>
      </w:r>
      <w:r w:rsidRPr="008F1AE9">
        <w:rPr>
          <w:rFonts w:ascii="Times New Roman" w:hAnsi="Times New Roman" w:cs="Times New Roman"/>
          <w:color w:val="7030A0"/>
          <w:sz w:val="24"/>
          <w:szCs w:val="24"/>
        </w:rPr>
        <w:t>с</w:t>
      </w:r>
      <w:r w:rsidRPr="008F1AE9">
        <w:rPr>
          <w:rFonts w:ascii="Times New Roman" w:hAnsi="Times New Roman" w:cs="Times New Roman"/>
          <w:color w:val="7030A0"/>
          <w:sz w:val="24"/>
          <w:szCs w:val="24"/>
        </w:rPr>
        <w:t>ной фазы). Дисперсная среда - газ, в частности, воздух, а дисперсной фазой — твердые или жидкие частицы</w:t>
      </w:r>
      <w:r w:rsidRPr="00A843F8">
        <w:rPr>
          <w:rFonts w:ascii="Times New Roman" w:hAnsi="Times New Roman" w:cs="Times New Roman"/>
          <w:sz w:val="24"/>
          <w:szCs w:val="24"/>
        </w:rPr>
        <w:t xml:space="preserve">. Наиболее мелкие (тонкие) аэрозольные частицы по размерам близки к крупным молекулам, а </w:t>
      </w:r>
      <w:proofErr w:type="gramStart"/>
      <w:r w:rsidRPr="00A843F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843F8">
        <w:rPr>
          <w:rFonts w:ascii="Times New Roman" w:hAnsi="Times New Roman" w:cs="Times New Roman"/>
          <w:sz w:val="24"/>
          <w:szCs w:val="24"/>
        </w:rPr>
        <w:t xml:space="preserve"> наиболее крупных, наибольший размер определяется их сп</w:t>
      </w:r>
      <w:r w:rsidRPr="00A843F8">
        <w:rPr>
          <w:rFonts w:ascii="Times New Roman" w:hAnsi="Times New Roman" w:cs="Times New Roman"/>
          <w:sz w:val="24"/>
          <w:szCs w:val="24"/>
        </w:rPr>
        <w:t>о</w:t>
      </w:r>
      <w:r w:rsidRPr="00A843F8">
        <w:rPr>
          <w:rFonts w:ascii="Times New Roman" w:hAnsi="Times New Roman" w:cs="Times New Roman"/>
          <w:sz w:val="24"/>
          <w:szCs w:val="24"/>
        </w:rPr>
        <w:t>собностью более или менее длительное время находиться во взвешенном состоянии. Обычно речь идет о частицах размером до 100... 200 мкм, а по некоторым представлениям до 500 мкм.</w:t>
      </w:r>
    </w:p>
    <w:p w:rsidR="00A843F8" w:rsidRPr="008F1AE9" w:rsidRDefault="00A843F8" w:rsidP="00A843F8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8F1AE9">
        <w:rPr>
          <w:rFonts w:ascii="Times New Roman" w:hAnsi="Times New Roman" w:cs="Times New Roman"/>
          <w:color w:val="7030A0"/>
          <w:sz w:val="24"/>
          <w:szCs w:val="24"/>
        </w:rPr>
        <w:t>К аэрозолям относятся пыли, туманы и дымы.</w:t>
      </w:r>
    </w:p>
    <w:p w:rsidR="00A843F8" w:rsidRPr="00A843F8" w:rsidRDefault="00A843F8" w:rsidP="00BD64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D6463">
        <w:rPr>
          <w:rFonts w:ascii="Times New Roman" w:hAnsi="Times New Roman" w:cs="Times New Roman"/>
          <w:b/>
          <w:sz w:val="24"/>
          <w:szCs w:val="24"/>
        </w:rPr>
        <w:t>Пылями</w:t>
      </w:r>
      <w:proofErr w:type="spellEnd"/>
      <w:r w:rsidRPr="00A843F8">
        <w:rPr>
          <w:rFonts w:ascii="Times New Roman" w:hAnsi="Times New Roman" w:cs="Times New Roman"/>
          <w:sz w:val="24"/>
          <w:szCs w:val="24"/>
        </w:rPr>
        <w:t xml:space="preserve"> называют дисперсионные аэрозоли с твердыми частицами, независимо от дисперсности. Пылью обычно также называют совокупность осевших частиц (гель или </w:t>
      </w:r>
      <w:proofErr w:type="spellStart"/>
      <w:r w:rsidRPr="00A843F8">
        <w:rPr>
          <w:rFonts w:ascii="Times New Roman" w:hAnsi="Times New Roman" w:cs="Times New Roman"/>
          <w:sz w:val="24"/>
          <w:szCs w:val="24"/>
        </w:rPr>
        <w:t>аэрогель</w:t>
      </w:r>
      <w:proofErr w:type="spellEnd"/>
      <w:r w:rsidRPr="00A843F8">
        <w:rPr>
          <w:rFonts w:ascii="Times New Roman" w:hAnsi="Times New Roman" w:cs="Times New Roman"/>
          <w:sz w:val="24"/>
          <w:szCs w:val="24"/>
        </w:rPr>
        <w:t>).</w:t>
      </w:r>
    </w:p>
    <w:p w:rsidR="00A843F8" w:rsidRPr="00A843F8" w:rsidRDefault="00A843F8" w:rsidP="00BD64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Под </w:t>
      </w:r>
      <w:r w:rsidRPr="00BD6463">
        <w:rPr>
          <w:rFonts w:ascii="Times New Roman" w:hAnsi="Times New Roman" w:cs="Times New Roman"/>
          <w:b/>
          <w:sz w:val="24"/>
          <w:szCs w:val="24"/>
        </w:rPr>
        <w:t>туманами</w:t>
      </w:r>
      <w:r w:rsidRPr="00A843F8">
        <w:rPr>
          <w:rFonts w:ascii="Times New Roman" w:hAnsi="Times New Roman" w:cs="Times New Roman"/>
          <w:sz w:val="24"/>
          <w:szCs w:val="24"/>
        </w:rPr>
        <w:t xml:space="preserve"> понимают газообразную среду с жидкими частицами как конденс</w:t>
      </w:r>
      <w:r w:rsidRPr="00A843F8">
        <w:rPr>
          <w:rFonts w:ascii="Times New Roman" w:hAnsi="Times New Roman" w:cs="Times New Roman"/>
          <w:sz w:val="24"/>
          <w:szCs w:val="24"/>
        </w:rPr>
        <w:t>а</w:t>
      </w:r>
      <w:r w:rsidRPr="00A843F8">
        <w:rPr>
          <w:rFonts w:ascii="Times New Roman" w:hAnsi="Times New Roman" w:cs="Times New Roman"/>
          <w:sz w:val="24"/>
          <w:szCs w:val="24"/>
        </w:rPr>
        <w:t xml:space="preserve">ционными, так и дисперсионными, независимо от их дисперсности. </w:t>
      </w:r>
      <w:proofErr w:type="gramStart"/>
      <w:r w:rsidRPr="00A843F8">
        <w:rPr>
          <w:rFonts w:ascii="Times New Roman" w:hAnsi="Times New Roman" w:cs="Times New Roman"/>
          <w:sz w:val="24"/>
          <w:szCs w:val="24"/>
        </w:rPr>
        <w:t xml:space="preserve">[Дисперсность (от лат. </w:t>
      </w:r>
      <w:proofErr w:type="spellStart"/>
      <w:r w:rsidRPr="00A843F8">
        <w:rPr>
          <w:rFonts w:ascii="Times New Roman" w:hAnsi="Times New Roman" w:cs="Times New Roman"/>
          <w:sz w:val="24"/>
          <w:szCs w:val="24"/>
        </w:rPr>
        <w:t>dispersus</w:t>
      </w:r>
      <w:proofErr w:type="spellEnd"/>
      <w:r w:rsidRPr="00A843F8">
        <w:rPr>
          <w:rFonts w:ascii="Times New Roman" w:hAnsi="Times New Roman" w:cs="Times New Roman"/>
          <w:sz w:val="24"/>
          <w:szCs w:val="24"/>
        </w:rPr>
        <w:t xml:space="preserve"> — рассеянный, рассыпанный).</w:t>
      </w:r>
      <w:proofErr w:type="gramEnd"/>
      <w:r w:rsidRPr="00A84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3F8">
        <w:rPr>
          <w:rFonts w:ascii="Times New Roman" w:hAnsi="Times New Roman" w:cs="Times New Roman"/>
          <w:sz w:val="24"/>
          <w:szCs w:val="24"/>
        </w:rPr>
        <w:t>Дисперсность - физическая величина, характер</w:t>
      </w:r>
      <w:r w:rsidRPr="00A843F8">
        <w:rPr>
          <w:rFonts w:ascii="Times New Roman" w:hAnsi="Times New Roman" w:cs="Times New Roman"/>
          <w:sz w:val="24"/>
          <w:szCs w:val="24"/>
        </w:rPr>
        <w:t>и</w:t>
      </w:r>
      <w:r w:rsidRPr="00A843F8">
        <w:rPr>
          <w:rFonts w:ascii="Times New Roman" w:hAnsi="Times New Roman" w:cs="Times New Roman"/>
          <w:sz w:val="24"/>
          <w:szCs w:val="24"/>
        </w:rPr>
        <w:t>зующая размер взвешенных частиц в дисперсных системах].</w:t>
      </w:r>
      <w:proofErr w:type="gramEnd"/>
    </w:p>
    <w:p w:rsidR="00A843F8" w:rsidRPr="00A843F8" w:rsidRDefault="00A843F8" w:rsidP="00BD64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6463">
        <w:rPr>
          <w:rFonts w:ascii="Times New Roman" w:hAnsi="Times New Roman" w:cs="Times New Roman"/>
          <w:b/>
          <w:sz w:val="24"/>
          <w:szCs w:val="24"/>
        </w:rPr>
        <w:t>Дымами</w:t>
      </w:r>
      <w:r w:rsidRPr="00A843F8">
        <w:rPr>
          <w:rFonts w:ascii="Times New Roman" w:hAnsi="Times New Roman" w:cs="Times New Roman"/>
          <w:sz w:val="24"/>
          <w:szCs w:val="24"/>
        </w:rPr>
        <w:t xml:space="preserve"> называют конденсационные аэрозоли с твердой дисперсной фазой или включающие частицы и твердые, и жидкие.</w:t>
      </w:r>
    </w:p>
    <w:p w:rsidR="00A843F8" w:rsidRPr="00A843F8" w:rsidRDefault="00A843F8" w:rsidP="00BD64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lastRenderedPageBreak/>
        <w:t>Часто бывает затруднительно провести четкую границу между различными видами аэрозолей. Объясняется это тем, что аэрозольные системы состоят из частиц различного происхождения. Происходит, к тому же, непрерывное взаимодействие этих частиц, ос</w:t>
      </w:r>
      <w:r w:rsidRPr="00A843F8">
        <w:rPr>
          <w:rFonts w:ascii="Times New Roman" w:hAnsi="Times New Roman" w:cs="Times New Roman"/>
          <w:sz w:val="24"/>
          <w:szCs w:val="24"/>
        </w:rPr>
        <w:t>а</w:t>
      </w:r>
      <w:r w:rsidRPr="00A843F8">
        <w:rPr>
          <w:rFonts w:ascii="Times New Roman" w:hAnsi="Times New Roman" w:cs="Times New Roman"/>
          <w:sz w:val="24"/>
          <w:szCs w:val="24"/>
        </w:rPr>
        <w:t xml:space="preserve">ждение малых частиц на более </w:t>
      </w:r>
      <w:proofErr w:type="gramStart"/>
      <w:r w:rsidRPr="00A843F8">
        <w:rPr>
          <w:rFonts w:ascii="Times New Roman" w:hAnsi="Times New Roman" w:cs="Times New Roman"/>
          <w:sz w:val="24"/>
          <w:szCs w:val="24"/>
        </w:rPr>
        <w:t>крупные</w:t>
      </w:r>
      <w:proofErr w:type="gramEnd"/>
      <w:r w:rsidRPr="00A843F8">
        <w:rPr>
          <w:rFonts w:ascii="Times New Roman" w:hAnsi="Times New Roman" w:cs="Times New Roman"/>
          <w:sz w:val="24"/>
          <w:szCs w:val="24"/>
        </w:rPr>
        <w:t xml:space="preserve"> и т. д. Аэрозольная система не находится в неи</w:t>
      </w:r>
      <w:r w:rsidRPr="00A843F8">
        <w:rPr>
          <w:rFonts w:ascii="Times New Roman" w:hAnsi="Times New Roman" w:cs="Times New Roman"/>
          <w:sz w:val="24"/>
          <w:szCs w:val="24"/>
        </w:rPr>
        <w:t>з</w:t>
      </w:r>
      <w:r w:rsidRPr="00A843F8">
        <w:rPr>
          <w:rFonts w:ascii="Times New Roman" w:hAnsi="Times New Roman" w:cs="Times New Roman"/>
          <w:sz w:val="24"/>
          <w:szCs w:val="24"/>
        </w:rPr>
        <w:t>менном состоянии. В результате взаимодействия частиц происходит их укрупнение, ра</w:t>
      </w:r>
      <w:r w:rsidRPr="00A843F8">
        <w:rPr>
          <w:rFonts w:ascii="Times New Roman" w:hAnsi="Times New Roman" w:cs="Times New Roman"/>
          <w:sz w:val="24"/>
          <w:szCs w:val="24"/>
        </w:rPr>
        <w:t>з</w:t>
      </w:r>
      <w:r w:rsidRPr="00A843F8">
        <w:rPr>
          <w:rFonts w:ascii="Times New Roman" w:hAnsi="Times New Roman" w:cs="Times New Roman"/>
          <w:sz w:val="24"/>
          <w:szCs w:val="24"/>
        </w:rPr>
        <w:t>рушение конгломератов, осаждение частиц и т. д.</w:t>
      </w:r>
    </w:p>
    <w:p w:rsidR="00A843F8" w:rsidRPr="00BD6463" w:rsidRDefault="00A843F8" w:rsidP="00BD6463">
      <w:pPr>
        <w:spacing w:after="0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Наибольшее негативное влияние на окружающую среду оказывает пыль. </w:t>
      </w:r>
      <w:r w:rsidRPr="00BD6463">
        <w:rPr>
          <w:rFonts w:ascii="Times New Roman" w:hAnsi="Times New Roman" w:cs="Times New Roman"/>
          <w:color w:val="7030A0"/>
          <w:sz w:val="24"/>
          <w:szCs w:val="24"/>
        </w:rPr>
        <w:t>Пыль б</w:t>
      </w:r>
      <w:r w:rsidRPr="00BD6463">
        <w:rPr>
          <w:rFonts w:ascii="Times New Roman" w:hAnsi="Times New Roman" w:cs="Times New Roman"/>
          <w:color w:val="7030A0"/>
          <w:sz w:val="24"/>
          <w:szCs w:val="24"/>
        </w:rPr>
        <w:t>ы</w:t>
      </w:r>
      <w:r w:rsidRPr="00BD6463">
        <w:rPr>
          <w:rFonts w:ascii="Times New Roman" w:hAnsi="Times New Roman" w:cs="Times New Roman"/>
          <w:color w:val="7030A0"/>
          <w:sz w:val="24"/>
          <w:szCs w:val="24"/>
        </w:rPr>
        <w:t>вает естественного и технологического происхождения.</w:t>
      </w:r>
    </w:p>
    <w:p w:rsidR="00A843F8" w:rsidRPr="00A843F8" w:rsidRDefault="00A843F8" w:rsidP="008F1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Пыль технологического происхождения характеризуется большим разнообразием по химическому составу, размеру частиц, их форме, плотности, характеру краев частиц и т. д. Соответственно разнообразно воздействие пыли на организм человека и окружа</w:t>
      </w:r>
      <w:r w:rsidRPr="00A843F8">
        <w:rPr>
          <w:rFonts w:ascii="Times New Roman" w:hAnsi="Times New Roman" w:cs="Times New Roman"/>
          <w:sz w:val="24"/>
          <w:szCs w:val="24"/>
        </w:rPr>
        <w:t>ю</w:t>
      </w:r>
      <w:r w:rsidRPr="00A843F8">
        <w:rPr>
          <w:rFonts w:ascii="Times New Roman" w:hAnsi="Times New Roman" w:cs="Times New Roman"/>
          <w:sz w:val="24"/>
          <w:szCs w:val="24"/>
        </w:rPr>
        <w:t>щую среду. Она причиняет вред организму в результате механического воздействия (п</w:t>
      </w:r>
      <w:r w:rsidRPr="00A843F8">
        <w:rPr>
          <w:rFonts w:ascii="Times New Roman" w:hAnsi="Times New Roman" w:cs="Times New Roman"/>
          <w:sz w:val="24"/>
          <w:szCs w:val="24"/>
        </w:rPr>
        <w:t>о</w:t>
      </w:r>
      <w:r w:rsidRPr="00A843F8">
        <w:rPr>
          <w:rFonts w:ascii="Times New Roman" w:hAnsi="Times New Roman" w:cs="Times New Roman"/>
          <w:sz w:val="24"/>
          <w:szCs w:val="24"/>
        </w:rPr>
        <w:t>вреждение органов дыхания острыми кромками пыли), химического (отравление ядовитой пылью), бактериологического (вместе с пылью в организм проникают болезнетворные микроорганизмы).</w:t>
      </w:r>
    </w:p>
    <w:p w:rsidR="00A843F8" w:rsidRPr="00A843F8" w:rsidRDefault="00A843F8" w:rsidP="008F1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Пыль в производственных помещениях оказывает неблагоприятное воздействие на оборудование, вызывая, например, его интенсивный износ. Осаждение пыли на повер</w:t>
      </w:r>
      <w:r w:rsidRPr="00A843F8">
        <w:rPr>
          <w:rFonts w:ascii="Times New Roman" w:hAnsi="Times New Roman" w:cs="Times New Roman"/>
          <w:sz w:val="24"/>
          <w:szCs w:val="24"/>
        </w:rPr>
        <w:t>х</w:t>
      </w:r>
      <w:r w:rsidRPr="00A843F8">
        <w:rPr>
          <w:rFonts w:ascii="Times New Roman" w:hAnsi="Times New Roman" w:cs="Times New Roman"/>
          <w:sz w:val="24"/>
          <w:szCs w:val="24"/>
        </w:rPr>
        <w:t>ность нагрева и охлаждения ухудшает условия теплообмена и т. д. Осаждение пыли на электрическом оборудовании может привести к нарушению его работы, к авариям.</w:t>
      </w:r>
    </w:p>
    <w:p w:rsidR="00A843F8" w:rsidRPr="00A843F8" w:rsidRDefault="00A843F8" w:rsidP="008F1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Органические пыли, например, мучная пыль и другие, могут быть питательной средой для развития микроорганизмов.</w:t>
      </w:r>
    </w:p>
    <w:p w:rsidR="00A843F8" w:rsidRPr="00A843F8" w:rsidRDefault="00A843F8" w:rsidP="008F1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Пылевые частицы могут быть ядром конденсации для паров жидкостей. Вместе с пылью в помещение могут проникать вещества, вызывающие интенсивную коррозию металлов и т. д.</w:t>
      </w:r>
    </w:p>
    <w:p w:rsidR="00A843F8" w:rsidRDefault="00A843F8" w:rsidP="008F1AE9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F1AE9">
        <w:rPr>
          <w:rFonts w:ascii="Times New Roman" w:hAnsi="Times New Roman" w:cs="Times New Roman"/>
          <w:color w:val="7030A0"/>
          <w:sz w:val="24"/>
          <w:szCs w:val="24"/>
        </w:rPr>
        <w:t>С воздухом многие пыли образуют взрывоопасные смеси.</w:t>
      </w:r>
    </w:p>
    <w:p w:rsid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87CA9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Очистка выбросов в атмосферу </w:t>
      </w:r>
    </w:p>
    <w:p w:rsidR="009D4117" w:rsidRPr="009D4117" w:rsidRDefault="009D4117" w:rsidP="009D411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117">
        <w:rPr>
          <w:rFonts w:ascii="Times New Roman" w:hAnsi="Times New Roman" w:cs="Times New Roman"/>
          <w:b/>
          <w:sz w:val="24"/>
          <w:szCs w:val="24"/>
        </w:rPr>
        <w:t>Методы очистки газовых выбросов</w:t>
      </w:r>
    </w:p>
    <w:p w:rsidR="009D4117" w:rsidRPr="009D4117" w:rsidRDefault="009D4117" w:rsidP="009D4117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D4117">
        <w:rPr>
          <w:rFonts w:ascii="Times New Roman" w:hAnsi="Times New Roman" w:cs="Times New Roman"/>
          <w:color w:val="7030A0"/>
          <w:sz w:val="24"/>
          <w:szCs w:val="24"/>
        </w:rPr>
        <w:t>· Механическая очистка, включающая:</w:t>
      </w:r>
    </w:p>
    <w:p w:rsidR="009D4117" w:rsidRDefault="00CE2EEE" w:rsidP="009D4117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07736D9A" wp14:editId="72407267">
            <wp:simplePos x="0" y="0"/>
            <wp:positionH relativeFrom="column">
              <wp:posOffset>2101850</wp:posOffset>
            </wp:positionH>
            <wp:positionV relativeFrom="paragraph">
              <wp:posOffset>47625</wp:posOffset>
            </wp:positionV>
            <wp:extent cx="4311015" cy="3228975"/>
            <wp:effectExtent l="0" t="0" r="0" b="9525"/>
            <wp:wrapTight wrapText="bothSides">
              <wp:wrapPolygon edited="0">
                <wp:start x="0" y="0"/>
                <wp:lineTo x="0" y="21536"/>
                <wp:lineTo x="21476" y="21536"/>
                <wp:lineTo x="21476" y="0"/>
                <wp:lineTo x="0" y="0"/>
              </wp:wrapPolygon>
            </wp:wrapTight>
            <wp:docPr id="18" name="Рисунок 18" descr="https://cf.ppt-online.org/files/slide/2/2MEj46NXcKGyoWiFCJnQ9dU3RzBAvkb0wTfth5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f.ppt-online.org/files/slide/2/2MEj46NXcKGyoWiFCJnQ9dU3RzBAvkb0wTfth5/slide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>- Гравитационное ос</w:t>
      </w:r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>а</w:t>
      </w:r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>ждение. Во время этой проц</w:t>
      </w:r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>е</w:t>
      </w:r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 xml:space="preserve">дуры, происходящей </w:t>
      </w:r>
      <w:proofErr w:type="gramStart"/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>в</w:t>
      </w:r>
      <w:proofErr w:type="gramEnd"/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gramStart"/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>спец</w:t>
      </w:r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>и</w:t>
      </w:r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>ализированных</w:t>
      </w:r>
      <w:proofErr w:type="gramEnd"/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>газоотстойн</w:t>
      </w:r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>и</w:t>
      </w:r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>ках</w:t>
      </w:r>
      <w:proofErr w:type="spellEnd"/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>, оседание взвешенных ч</w:t>
      </w:r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>а</w:t>
      </w:r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>стиц происходит под возде</w:t>
      </w:r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>й</w:t>
      </w:r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>ствием силы тяжести во вр</w:t>
      </w:r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>е</w:t>
      </w:r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>мя циркуляции загрязненного газа с небольшой скоростью без изм</w:t>
      </w:r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>е</w:t>
      </w:r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 xml:space="preserve">нения направления потока. </w:t>
      </w:r>
      <w:r w:rsidR="0004057A">
        <w:rPr>
          <w:rFonts w:ascii="Times New Roman" w:hAnsi="Times New Roman" w:cs="Times New Roman"/>
          <w:color w:val="7030A0"/>
          <w:sz w:val="24"/>
          <w:szCs w:val="24"/>
        </w:rPr>
        <w:t xml:space="preserve">Этот </w:t>
      </w:r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>метод является подготовительным этапом перед осуществлением дал</w:t>
      </w:r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>ь</w:t>
      </w:r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>нейших газоочистительных процедур, эффективен только для достаточно объемных ч</w:t>
      </w:r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>а</w:t>
      </w:r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>стиц пыли диаметром больше чем 50-100 мкм, при этом степень очистки невысокая - порядка 40-50%.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191"/>
        <w:gridCol w:w="6846"/>
      </w:tblGrid>
      <w:tr w:rsidR="0004057A" w:rsidTr="0004057A">
        <w:tc>
          <w:tcPr>
            <w:tcW w:w="2725" w:type="dxa"/>
            <w:gridSpan w:val="2"/>
          </w:tcPr>
          <w:p w:rsidR="0004057A" w:rsidRDefault="0004057A" w:rsidP="009D4117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D41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- Инерционная и це</w:t>
            </w:r>
            <w:r w:rsidRPr="009D41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</w:t>
            </w:r>
            <w:r w:rsidRPr="009D41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тробежная блокировка пыльных частиц также обладают дост</w:t>
            </w:r>
            <w:r w:rsidRPr="009D41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</w:t>
            </w:r>
            <w:r w:rsidRPr="009D41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точно низкими показателями очистки (20-70%), пр</w:t>
            </w:r>
            <w:r w:rsidRPr="009D41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</w:t>
            </w:r>
            <w:r w:rsidRPr="009D41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меняются в комплексе с другими оп</w:t>
            </w:r>
            <w:r w:rsidRPr="009D41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</w:t>
            </w:r>
            <w:r w:rsidRPr="009D41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рациями </w:t>
            </w:r>
            <w:proofErr w:type="spellStart"/>
            <w:r w:rsidRPr="009D41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газ</w:t>
            </w:r>
            <w:r w:rsidRPr="009D41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</w:t>
            </w:r>
            <w:r w:rsidRPr="009D41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фильтрации</w:t>
            </w:r>
            <w:proofErr w:type="spellEnd"/>
            <w:r w:rsidRPr="009D41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6846" w:type="dxa"/>
          </w:tcPr>
          <w:p w:rsidR="0004057A" w:rsidRDefault="0004057A" w:rsidP="009D4117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3E20B241" wp14:editId="076346A0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-607060</wp:posOffset>
                  </wp:positionV>
                  <wp:extent cx="4200525" cy="3149600"/>
                  <wp:effectExtent l="0" t="0" r="9525" b="0"/>
                  <wp:wrapTight wrapText="bothSides">
                    <wp:wrapPolygon edited="0">
                      <wp:start x="0" y="0"/>
                      <wp:lineTo x="0" y="21426"/>
                      <wp:lineTo x="21551" y="21426"/>
                      <wp:lineTo x="21551" y="0"/>
                      <wp:lineTo x="0" y="0"/>
                    </wp:wrapPolygon>
                  </wp:wrapTight>
                  <wp:docPr id="17" name="Рисунок 17" descr="https://present5.com/presentation/70556266_450628027/image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present5.com/presentation/70556266_450628027/image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31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057A" w:rsidTr="0004057A">
        <w:tc>
          <w:tcPr>
            <w:tcW w:w="2534" w:type="dxa"/>
          </w:tcPr>
          <w:p w:rsidR="0004057A" w:rsidRDefault="0004057A" w:rsidP="009D4117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D41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Фильтрация – сра</w:t>
            </w:r>
            <w:r w:rsidRPr="009D41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</w:t>
            </w:r>
            <w:r w:rsidRPr="009D41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нительно нед</w:t>
            </w:r>
            <w:r w:rsidRPr="009D41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</w:t>
            </w:r>
            <w:r w:rsidRPr="009D41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рогая и популярная операция тонкой газоочистки. </w:t>
            </w:r>
            <w:r w:rsidRPr="0004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Фильтрация — пр</w:t>
            </w:r>
            <w:r w:rsidRPr="0004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</w:t>
            </w:r>
            <w:r w:rsidRPr="0004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цесс очистки газов от твердых или жидких частиц с помощью пористых сред. Фил</w:t>
            </w:r>
            <w:r w:rsidRPr="0004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ь</w:t>
            </w:r>
            <w:r w:rsidRPr="0004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тры для очистки газ</w:t>
            </w:r>
            <w:r w:rsidRPr="0004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</w:t>
            </w:r>
            <w:r w:rsidRPr="0004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вых выбр</w:t>
            </w:r>
            <w:r w:rsidRPr="0004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</w:t>
            </w:r>
            <w:r w:rsidRPr="0004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сов делятся </w:t>
            </w:r>
            <w:proofErr w:type="gramStart"/>
            <w:r w:rsidRPr="0004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</w:t>
            </w:r>
            <w:proofErr w:type="gramEnd"/>
            <w:r w:rsidRPr="0004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волокнистые, тк</w:t>
            </w:r>
            <w:r w:rsidRPr="0004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</w:t>
            </w:r>
            <w:r w:rsidRPr="000405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невые, зернистые. </w:t>
            </w:r>
            <w:r w:rsidRPr="009D41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Газ прокачивают через разнообразные фил</w:t>
            </w:r>
            <w:r w:rsidRPr="009D41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ь</w:t>
            </w:r>
            <w:r w:rsidRPr="009D41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трующие мат</w:t>
            </w:r>
            <w:r w:rsidRPr="009D41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</w:t>
            </w:r>
            <w:r w:rsidRPr="009D41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риалы, такие как: хлопковые и ше</w:t>
            </w:r>
            <w:r w:rsidRPr="009D41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</w:t>
            </w:r>
            <w:r w:rsidRPr="009D41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стяные ткани, химволокна, стекл</w:t>
            </w:r>
            <w:r w:rsidRPr="009D41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</w:t>
            </w:r>
            <w:r w:rsidRPr="009D41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нить, керамика, м</w:t>
            </w:r>
            <w:r w:rsidRPr="009D41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</w:t>
            </w:r>
            <w:r w:rsidRPr="009D41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таллокерамика, пор</w:t>
            </w:r>
            <w:r w:rsidRPr="009D41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</w:t>
            </w:r>
            <w:r w:rsidRPr="009D41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стый пл</w:t>
            </w:r>
            <w:r w:rsidRPr="009D41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</w:t>
            </w:r>
            <w:r w:rsidRPr="009D411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стик.</w:t>
            </w:r>
          </w:p>
        </w:tc>
        <w:tc>
          <w:tcPr>
            <w:tcW w:w="7037" w:type="dxa"/>
            <w:gridSpan w:val="2"/>
          </w:tcPr>
          <w:p w:rsidR="0004057A" w:rsidRDefault="0004057A" w:rsidP="009D4117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74F953F9" wp14:editId="1C177258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84455</wp:posOffset>
                  </wp:positionV>
                  <wp:extent cx="4331335" cy="3638550"/>
                  <wp:effectExtent l="0" t="0" r="0" b="0"/>
                  <wp:wrapTight wrapText="bothSides">
                    <wp:wrapPolygon edited="0">
                      <wp:start x="0" y="0"/>
                      <wp:lineTo x="0" y="21487"/>
                      <wp:lineTo x="21470" y="21487"/>
                      <wp:lineTo x="21470" y="0"/>
                      <wp:lineTo x="0" y="0"/>
                    </wp:wrapPolygon>
                  </wp:wrapTight>
                  <wp:docPr id="19" name="Рисунок 19" descr="https://present5.com/presentation/70556266_450628027/image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present5.com/presentation/70556266_450628027/image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335" cy="363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E2EEE" w:rsidRDefault="00CE2EEE" w:rsidP="009D4117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D4117" w:rsidRPr="00CE2EEE" w:rsidRDefault="009D4117" w:rsidP="009D4117">
      <w:pPr>
        <w:spacing w:after="0"/>
        <w:ind w:firstLine="708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E2EEE">
        <w:rPr>
          <w:rFonts w:ascii="Times New Roman" w:hAnsi="Times New Roman" w:cs="Times New Roman"/>
          <w:b/>
          <w:color w:val="7030A0"/>
          <w:sz w:val="24"/>
          <w:szCs w:val="24"/>
        </w:rPr>
        <w:t>Современные м</w:t>
      </w:r>
      <w:r w:rsidRPr="00CE2EEE">
        <w:rPr>
          <w:rFonts w:ascii="Times New Roman" w:hAnsi="Times New Roman" w:cs="Times New Roman"/>
          <w:b/>
          <w:color w:val="7030A0"/>
          <w:sz w:val="24"/>
          <w:szCs w:val="24"/>
        </w:rPr>
        <w:t>е</w:t>
      </w:r>
      <w:r w:rsidRPr="00CE2EEE">
        <w:rPr>
          <w:rFonts w:ascii="Times New Roman" w:hAnsi="Times New Roman" w:cs="Times New Roman"/>
          <w:b/>
          <w:color w:val="7030A0"/>
          <w:sz w:val="24"/>
          <w:szCs w:val="24"/>
        </w:rPr>
        <w:t>тоды очистки газовых выбросов</w:t>
      </w:r>
    </w:p>
    <w:p w:rsidR="009D4117" w:rsidRPr="009D4117" w:rsidRDefault="00CE2EEE" w:rsidP="009D4117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6BFAD048" wp14:editId="10154049">
            <wp:simplePos x="0" y="0"/>
            <wp:positionH relativeFrom="column">
              <wp:posOffset>-3810</wp:posOffset>
            </wp:positionH>
            <wp:positionV relativeFrom="paragraph">
              <wp:posOffset>-5715</wp:posOffset>
            </wp:positionV>
            <wp:extent cx="5940425" cy="4455160"/>
            <wp:effectExtent l="0" t="0" r="3175" b="2540"/>
            <wp:wrapTopAndBottom/>
            <wp:docPr id="16" name="Рисунок 16" descr="http://900igr.net/up/datas/88596/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900igr.net/up/datas/88596/06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>- «Мокрые» способы очищения - промывание газа водой. Данный способ универс</w:t>
      </w:r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>а</w:t>
      </w:r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>лен и является часто применяемой процедурой при проведении завершающих газоочист</w:t>
      </w:r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>и</w:t>
      </w:r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>тельных операций, используе</w:t>
      </w:r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>т</w:t>
      </w:r>
      <w:r w:rsidR="009D4117" w:rsidRPr="009D4117">
        <w:rPr>
          <w:rFonts w:ascii="Times New Roman" w:hAnsi="Times New Roman" w:cs="Times New Roman"/>
          <w:color w:val="7030A0"/>
          <w:sz w:val="24"/>
          <w:szCs w:val="24"/>
        </w:rPr>
        <w:t>ся для очищения газов (преимущественно предназначенных для охлаждения) от пылевых частиц, дыма и тумана различных величин.</w:t>
      </w:r>
      <w:r w:rsidRPr="00CE2EEE">
        <w:t xml:space="preserve"> </w:t>
      </w:r>
    </w:p>
    <w:p w:rsidR="009D4117" w:rsidRPr="009D4117" w:rsidRDefault="009D4117" w:rsidP="009D4117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D4117">
        <w:rPr>
          <w:rFonts w:ascii="Times New Roman" w:hAnsi="Times New Roman" w:cs="Times New Roman"/>
          <w:color w:val="7030A0"/>
          <w:sz w:val="24"/>
          <w:szCs w:val="24"/>
        </w:rPr>
        <w:t>· Электростатическое очищение – подразумевает ионизацию и зарядку частиц аэр</w:t>
      </w:r>
      <w:r w:rsidRPr="009D4117">
        <w:rPr>
          <w:rFonts w:ascii="Times New Roman" w:hAnsi="Times New Roman" w:cs="Times New Roman"/>
          <w:color w:val="7030A0"/>
          <w:sz w:val="24"/>
          <w:szCs w:val="24"/>
        </w:rPr>
        <w:t>о</w:t>
      </w:r>
      <w:r w:rsidRPr="009D4117">
        <w:rPr>
          <w:rFonts w:ascii="Times New Roman" w:hAnsi="Times New Roman" w:cs="Times New Roman"/>
          <w:color w:val="7030A0"/>
          <w:sz w:val="24"/>
          <w:szCs w:val="24"/>
        </w:rPr>
        <w:t>золя, когда газ пропускают сквозь электромагнитное поле высокого напряжения, образу</w:t>
      </w:r>
      <w:r w:rsidRPr="009D4117">
        <w:rPr>
          <w:rFonts w:ascii="Times New Roman" w:hAnsi="Times New Roman" w:cs="Times New Roman"/>
          <w:color w:val="7030A0"/>
          <w:sz w:val="24"/>
          <w:szCs w:val="24"/>
        </w:rPr>
        <w:t>е</w:t>
      </w:r>
      <w:r w:rsidRPr="009D4117">
        <w:rPr>
          <w:rFonts w:ascii="Times New Roman" w:hAnsi="Times New Roman" w:cs="Times New Roman"/>
          <w:color w:val="7030A0"/>
          <w:sz w:val="24"/>
          <w:szCs w:val="24"/>
        </w:rPr>
        <w:t>мое коронирующими электродами.</w:t>
      </w:r>
    </w:p>
    <w:p w:rsidR="009D4117" w:rsidRPr="009D4117" w:rsidRDefault="009D4117" w:rsidP="009D4117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D4117">
        <w:rPr>
          <w:rFonts w:ascii="Times New Roman" w:hAnsi="Times New Roman" w:cs="Times New Roman"/>
          <w:color w:val="7030A0"/>
          <w:sz w:val="24"/>
          <w:szCs w:val="24"/>
        </w:rPr>
        <w:t>· Звуковая и ультразвуковая коагуляция. Пока достаточно дорогие и редко встр</w:t>
      </w:r>
      <w:r w:rsidRPr="009D4117">
        <w:rPr>
          <w:rFonts w:ascii="Times New Roman" w:hAnsi="Times New Roman" w:cs="Times New Roman"/>
          <w:color w:val="7030A0"/>
          <w:sz w:val="24"/>
          <w:szCs w:val="24"/>
        </w:rPr>
        <w:t>е</w:t>
      </w:r>
      <w:r w:rsidRPr="009D4117">
        <w:rPr>
          <w:rFonts w:ascii="Times New Roman" w:hAnsi="Times New Roman" w:cs="Times New Roman"/>
          <w:color w:val="7030A0"/>
          <w:sz w:val="24"/>
          <w:szCs w:val="24"/>
        </w:rPr>
        <w:t>чающиеся очистительные процессы аэрозольных соединений, происходит увеличение размера аэрозольных частиц, тем самым облегчается их фильтрация традиционными пр</w:t>
      </w:r>
      <w:r w:rsidRPr="009D4117">
        <w:rPr>
          <w:rFonts w:ascii="Times New Roman" w:hAnsi="Times New Roman" w:cs="Times New Roman"/>
          <w:color w:val="7030A0"/>
          <w:sz w:val="24"/>
          <w:szCs w:val="24"/>
        </w:rPr>
        <w:t>о</w:t>
      </w:r>
      <w:r w:rsidRPr="009D4117">
        <w:rPr>
          <w:rFonts w:ascii="Times New Roman" w:hAnsi="Times New Roman" w:cs="Times New Roman"/>
          <w:color w:val="7030A0"/>
          <w:sz w:val="24"/>
          <w:szCs w:val="24"/>
        </w:rPr>
        <w:t>цедурами.</w:t>
      </w:r>
    </w:p>
    <w:p w:rsidR="00787CA9" w:rsidRP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787CA9">
        <w:rPr>
          <w:rFonts w:ascii="Times New Roman" w:hAnsi="Times New Roman" w:cs="Times New Roman"/>
          <w:color w:val="7030A0"/>
          <w:sz w:val="24"/>
          <w:szCs w:val="24"/>
        </w:rPr>
        <w:t xml:space="preserve">Методы очистки выбросов от газообразных загрязнений </w:t>
      </w:r>
      <w:r w:rsidRPr="009D4117">
        <w:rPr>
          <w:rFonts w:ascii="Times New Roman" w:hAnsi="Times New Roman" w:cs="Times New Roman"/>
          <w:b/>
          <w:i/>
          <w:color w:val="7030A0"/>
          <w:sz w:val="24"/>
          <w:szCs w:val="24"/>
        </w:rPr>
        <w:t>по характеру протека</w:t>
      </w:r>
      <w:r w:rsidRPr="009D4117">
        <w:rPr>
          <w:rFonts w:ascii="Times New Roman" w:hAnsi="Times New Roman" w:cs="Times New Roman"/>
          <w:b/>
          <w:i/>
          <w:color w:val="7030A0"/>
          <w:sz w:val="24"/>
          <w:szCs w:val="24"/>
        </w:rPr>
        <w:t>ю</w:t>
      </w:r>
      <w:r w:rsidRPr="009D4117">
        <w:rPr>
          <w:rFonts w:ascii="Times New Roman" w:hAnsi="Times New Roman" w:cs="Times New Roman"/>
          <w:b/>
          <w:i/>
          <w:color w:val="7030A0"/>
          <w:sz w:val="24"/>
          <w:szCs w:val="24"/>
        </w:rPr>
        <w:t>щих физико-химических процессов</w:t>
      </w:r>
      <w:r w:rsidRPr="00787CA9">
        <w:rPr>
          <w:rFonts w:ascii="Times New Roman" w:hAnsi="Times New Roman" w:cs="Times New Roman"/>
          <w:color w:val="7030A0"/>
          <w:sz w:val="24"/>
          <w:szCs w:val="24"/>
        </w:rPr>
        <w:t xml:space="preserve"> делят на пять основных групп:</w:t>
      </w:r>
    </w:p>
    <w:p w:rsidR="00787CA9" w:rsidRP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787CA9">
        <w:rPr>
          <w:rFonts w:ascii="Times New Roman" w:hAnsi="Times New Roman" w:cs="Times New Roman"/>
          <w:b/>
          <w:bCs/>
          <w:color w:val="7030A0"/>
          <w:sz w:val="24"/>
          <w:szCs w:val="24"/>
        </w:rPr>
        <w:t>1.</w:t>
      </w:r>
      <w:r w:rsidRPr="00787CA9">
        <w:rPr>
          <w:rFonts w:ascii="Times New Roman" w:hAnsi="Times New Roman" w:cs="Times New Roman"/>
          <w:color w:val="7030A0"/>
          <w:sz w:val="24"/>
          <w:szCs w:val="24"/>
        </w:rPr>
        <w:t>Промывка выбросов растворителями примесей (абсорбция).</w:t>
      </w:r>
    </w:p>
    <w:p w:rsidR="00787CA9" w:rsidRP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787CA9">
        <w:rPr>
          <w:rFonts w:ascii="Times New Roman" w:hAnsi="Times New Roman" w:cs="Times New Roman"/>
          <w:b/>
          <w:bCs/>
          <w:color w:val="7030A0"/>
          <w:sz w:val="24"/>
          <w:szCs w:val="24"/>
        </w:rPr>
        <w:t>2.</w:t>
      </w:r>
      <w:r w:rsidRPr="00787CA9">
        <w:rPr>
          <w:rFonts w:ascii="Times New Roman" w:hAnsi="Times New Roman" w:cs="Times New Roman"/>
          <w:color w:val="7030A0"/>
          <w:sz w:val="24"/>
          <w:szCs w:val="24"/>
        </w:rPr>
        <w:t>Промывка выбросов растворами реагентов, связывающих примеси химически (хемосорбция).</w:t>
      </w:r>
    </w:p>
    <w:p w:rsidR="00787CA9" w:rsidRP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787CA9">
        <w:rPr>
          <w:rFonts w:ascii="Times New Roman" w:hAnsi="Times New Roman" w:cs="Times New Roman"/>
          <w:b/>
          <w:bCs/>
          <w:color w:val="7030A0"/>
          <w:sz w:val="24"/>
          <w:szCs w:val="24"/>
        </w:rPr>
        <w:t>3.</w:t>
      </w:r>
      <w:r w:rsidRPr="00787CA9">
        <w:rPr>
          <w:rFonts w:ascii="Times New Roman" w:hAnsi="Times New Roman" w:cs="Times New Roman"/>
          <w:color w:val="7030A0"/>
          <w:sz w:val="24"/>
          <w:szCs w:val="24"/>
        </w:rPr>
        <w:t>Поглощение газообразных примесей твердыми активными веществами (адсор</w:t>
      </w:r>
      <w:r w:rsidRPr="00787CA9">
        <w:rPr>
          <w:rFonts w:ascii="Times New Roman" w:hAnsi="Times New Roman" w:cs="Times New Roman"/>
          <w:color w:val="7030A0"/>
          <w:sz w:val="24"/>
          <w:szCs w:val="24"/>
        </w:rPr>
        <w:t>б</w:t>
      </w:r>
      <w:r w:rsidRPr="00787CA9">
        <w:rPr>
          <w:rFonts w:ascii="Times New Roman" w:hAnsi="Times New Roman" w:cs="Times New Roman"/>
          <w:color w:val="7030A0"/>
          <w:sz w:val="24"/>
          <w:szCs w:val="24"/>
        </w:rPr>
        <w:t>ция).</w:t>
      </w:r>
    </w:p>
    <w:p w:rsidR="00787CA9" w:rsidRP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787CA9">
        <w:rPr>
          <w:rFonts w:ascii="Times New Roman" w:hAnsi="Times New Roman" w:cs="Times New Roman"/>
          <w:b/>
          <w:bCs/>
          <w:color w:val="7030A0"/>
          <w:sz w:val="24"/>
          <w:szCs w:val="24"/>
        </w:rPr>
        <w:t>4.</w:t>
      </w:r>
      <w:r w:rsidRPr="00787CA9">
        <w:rPr>
          <w:rFonts w:ascii="Times New Roman" w:hAnsi="Times New Roman" w:cs="Times New Roman"/>
          <w:color w:val="7030A0"/>
          <w:sz w:val="24"/>
          <w:szCs w:val="24"/>
        </w:rPr>
        <w:t>Термическая нейтрализация отходящих газов.</w:t>
      </w:r>
    </w:p>
    <w:p w:rsidR="00787CA9" w:rsidRP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787CA9">
        <w:rPr>
          <w:rFonts w:ascii="Times New Roman" w:hAnsi="Times New Roman" w:cs="Times New Roman"/>
          <w:b/>
          <w:bCs/>
          <w:color w:val="7030A0"/>
          <w:sz w:val="24"/>
          <w:szCs w:val="24"/>
        </w:rPr>
        <w:t>5.</w:t>
      </w:r>
      <w:r w:rsidRPr="00787CA9">
        <w:rPr>
          <w:rFonts w:ascii="Times New Roman" w:hAnsi="Times New Roman" w:cs="Times New Roman"/>
          <w:color w:val="7030A0"/>
          <w:sz w:val="24"/>
          <w:szCs w:val="24"/>
        </w:rPr>
        <w:t>Каталитическая нейтрализация.</w:t>
      </w:r>
    </w:p>
    <w:p w:rsidR="00787CA9" w:rsidRP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A9">
        <w:rPr>
          <w:rFonts w:ascii="Times New Roman" w:hAnsi="Times New Roman" w:cs="Times New Roman"/>
          <w:b/>
          <w:bCs/>
          <w:sz w:val="24"/>
          <w:szCs w:val="24"/>
        </w:rPr>
        <w:t>1.Метод абсорбции.</w:t>
      </w:r>
      <w:r w:rsidR="009D4117">
        <w:rPr>
          <w:rFonts w:ascii="Times New Roman" w:hAnsi="Times New Roman" w:cs="Times New Roman"/>
          <w:sz w:val="24"/>
          <w:szCs w:val="24"/>
        </w:rPr>
        <w:t xml:space="preserve"> </w:t>
      </w:r>
      <w:r w:rsidRPr="00787CA9">
        <w:rPr>
          <w:rFonts w:ascii="Times New Roman" w:hAnsi="Times New Roman" w:cs="Times New Roman"/>
          <w:sz w:val="24"/>
          <w:szCs w:val="24"/>
        </w:rPr>
        <w:t>Метод заключается в разделении газовой смеси на составные части путем поглощения одного или нескольких газовых компонентов жидким поглотит</w:t>
      </w:r>
      <w:r w:rsidRPr="00787CA9">
        <w:rPr>
          <w:rFonts w:ascii="Times New Roman" w:hAnsi="Times New Roman" w:cs="Times New Roman"/>
          <w:sz w:val="24"/>
          <w:szCs w:val="24"/>
        </w:rPr>
        <w:t>е</w:t>
      </w:r>
      <w:r w:rsidRPr="00787CA9">
        <w:rPr>
          <w:rFonts w:ascii="Times New Roman" w:hAnsi="Times New Roman" w:cs="Times New Roman"/>
          <w:sz w:val="24"/>
          <w:szCs w:val="24"/>
        </w:rPr>
        <w:t xml:space="preserve">лем (абсорбентом) с образованием раствора. Движущей силой процесса является градиент </w:t>
      </w:r>
      <w:r w:rsidRPr="00787CA9">
        <w:rPr>
          <w:rFonts w:ascii="Times New Roman" w:hAnsi="Times New Roman" w:cs="Times New Roman"/>
          <w:sz w:val="24"/>
          <w:szCs w:val="24"/>
        </w:rPr>
        <w:lastRenderedPageBreak/>
        <w:t>концентрации на границе газ – жидкость. Процесс растворения протекает тем быстрее, чем больше поверхность раздела фаз, турбулентность потоков и коэффициент диффузии.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9D4117" w:rsidTr="009D4117">
        <w:trPr>
          <w:trHeight w:val="3550"/>
        </w:trPr>
        <w:tc>
          <w:tcPr>
            <w:tcW w:w="3227" w:type="dxa"/>
          </w:tcPr>
          <w:p w:rsidR="009D4117" w:rsidRDefault="009D4117" w:rsidP="0078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A9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23D564F7" wp14:editId="4C8F122D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1270</wp:posOffset>
                  </wp:positionV>
                  <wp:extent cx="1666875" cy="2131695"/>
                  <wp:effectExtent l="0" t="0" r="9525" b="1905"/>
                  <wp:wrapTight wrapText="bothSides">
                    <wp:wrapPolygon edited="0">
                      <wp:start x="0" y="0"/>
                      <wp:lineTo x="0" y="21426"/>
                      <wp:lineTo x="21477" y="21426"/>
                      <wp:lineTo x="21477" y="0"/>
                      <wp:lineTo x="0" y="0"/>
                    </wp:wrapPolygon>
                  </wp:wrapTight>
                  <wp:docPr id="15" name="Рисунок 15" descr="https://www.ok-t.ru/studopediaru/baza3/755925684469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ok-t.ru/studopediaru/baza3/755925684469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13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44" w:type="dxa"/>
          </w:tcPr>
          <w:p w:rsidR="009D4117" w:rsidRPr="00787CA9" w:rsidRDefault="009D4117" w:rsidP="009D411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A9">
              <w:rPr>
                <w:rFonts w:ascii="Times New Roman" w:hAnsi="Times New Roman" w:cs="Times New Roman"/>
                <w:i/>
                <w:sz w:val="24"/>
                <w:szCs w:val="24"/>
              </w:rPr>
              <w:t>Рис. 6.11</w:t>
            </w:r>
            <w:r w:rsidRPr="00787CA9">
              <w:rPr>
                <w:rFonts w:ascii="Times New Roman" w:hAnsi="Times New Roman" w:cs="Times New Roman"/>
                <w:sz w:val="24"/>
                <w:szCs w:val="24"/>
              </w:rPr>
              <w:t>. Абсорбер. 1-поглощающая насадка, 2-форсунки для распыления растворителя, 3-выход очище</w:t>
            </w:r>
            <w:r w:rsidRPr="00787C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7CA9">
              <w:rPr>
                <w:rFonts w:ascii="Times New Roman" w:hAnsi="Times New Roman" w:cs="Times New Roman"/>
                <w:sz w:val="24"/>
                <w:szCs w:val="24"/>
              </w:rPr>
              <w:t>ного газа, 4-подача газа на очистку, 5-подача растворителя, 6-слив загрязненного растворителя.</w:t>
            </w:r>
          </w:p>
          <w:p w:rsidR="009D4117" w:rsidRDefault="009D4117" w:rsidP="0078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CA9" w:rsidRP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A9">
        <w:rPr>
          <w:rFonts w:ascii="Times New Roman" w:hAnsi="Times New Roman" w:cs="Times New Roman"/>
          <w:sz w:val="24"/>
          <w:szCs w:val="24"/>
        </w:rPr>
        <w:t>Устройство противопоточной насадочной башни (абсорбера) приведено на рис. 6.11. Загрязненный газ (4) входит в нижнюю часть башни, а очищенный (3) покидает ее через верхнюю часть, куда при помощи одного или нескольких разбрызгивателей (2) вв</w:t>
      </w:r>
      <w:r w:rsidRPr="00787CA9">
        <w:rPr>
          <w:rFonts w:ascii="Times New Roman" w:hAnsi="Times New Roman" w:cs="Times New Roman"/>
          <w:sz w:val="24"/>
          <w:szCs w:val="24"/>
        </w:rPr>
        <w:t>о</w:t>
      </w:r>
      <w:r w:rsidRPr="00787CA9">
        <w:rPr>
          <w:rFonts w:ascii="Times New Roman" w:hAnsi="Times New Roman" w:cs="Times New Roman"/>
          <w:sz w:val="24"/>
          <w:szCs w:val="24"/>
        </w:rPr>
        <w:t>дят чистый растворитель (5). Из нижней части отбирают отработанный раствор (6). Жи</w:t>
      </w:r>
      <w:r w:rsidRPr="00787CA9">
        <w:rPr>
          <w:rFonts w:ascii="Times New Roman" w:hAnsi="Times New Roman" w:cs="Times New Roman"/>
          <w:sz w:val="24"/>
          <w:szCs w:val="24"/>
        </w:rPr>
        <w:t>д</w:t>
      </w:r>
      <w:r w:rsidRPr="00787CA9">
        <w:rPr>
          <w:rFonts w:ascii="Times New Roman" w:hAnsi="Times New Roman" w:cs="Times New Roman"/>
          <w:sz w:val="24"/>
          <w:szCs w:val="24"/>
        </w:rPr>
        <w:t xml:space="preserve">кость, покидающую абсорбер подвергают регенерации, </w:t>
      </w:r>
      <w:proofErr w:type="spellStart"/>
      <w:r w:rsidRPr="00787CA9">
        <w:rPr>
          <w:rFonts w:ascii="Times New Roman" w:hAnsi="Times New Roman" w:cs="Times New Roman"/>
          <w:sz w:val="24"/>
          <w:szCs w:val="24"/>
        </w:rPr>
        <w:t>десорбируя</w:t>
      </w:r>
      <w:proofErr w:type="spellEnd"/>
      <w:r w:rsidRPr="00787CA9">
        <w:rPr>
          <w:rFonts w:ascii="Times New Roman" w:hAnsi="Times New Roman" w:cs="Times New Roman"/>
          <w:sz w:val="24"/>
          <w:szCs w:val="24"/>
        </w:rPr>
        <w:t xml:space="preserve"> загрязняющее вещ</w:t>
      </w:r>
      <w:r w:rsidRPr="00787CA9">
        <w:rPr>
          <w:rFonts w:ascii="Times New Roman" w:hAnsi="Times New Roman" w:cs="Times New Roman"/>
          <w:sz w:val="24"/>
          <w:szCs w:val="24"/>
        </w:rPr>
        <w:t>е</w:t>
      </w:r>
      <w:r w:rsidRPr="00787CA9">
        <w:rPr>
          <w:rFonts w:ascii="Times New Roman" w:hAnsi="Times New Roman" w:cs="Times New Roman"/>
          <w:sz w:val="24"/>
          <w:szCs w:val="24"/>
        </w:rPr>
        <w:t>ство, и возвращают в процесс или выводят в качестве отхода. Химически инертная наса</w:t>
      </w:r>
      <w:r w:rsidRPr="00787CA9">
        <w:rPr>
          <w:rFonts w:ascii="Times New Roman" w:hAnsi="Times New Roman" w:cs="Times New Roman"/>
          <w:sz w:val="24"/>
          <w:szCs w:val="24"/>
        </w:rPr>
        <w:t>д</w:t>
      </w:r>
      <w:r w:rsidRPr="00787CA9">
        <w:rPr>
          <w:rFonts w:ascii="Times New Roman" w:hAnsi="Times New Roman" w:cs="Times New Roman"/>
          <w:sz w:val="24"/>
          <w:szCs w:val="24"/>
        </w:rPr>
        <w:t>ка (1), заполняющая внутреннюю полость колонны, предназначена для увеличения п</w:t>
      </w:r>
      <w:r w:rsidRPr="00787CA9">
        <w:rPr>
          <w:rFonts w:ascii="Times New Roman" w:hAnsi="Times New Roman" w:cs="Times New Roman"/>
          <w:sz w:val="24"/>
          <w:szCs w:val="24"/>
        </w:rPr>
        <w:t>о</w:t>
      </w:r>
      <w:r w:rsidRPr="00787CA9">
        <w:rPr>
          <w:rFonts w:ascii="Times New Roman" w:hAnsi="Times New Roman" w:cs="Times New Roman"/>
          <w:sz w:val="24"/>
          <w:szCs w:val="24"/>
        </w:rPr>
        <w:t>верхности жидкости, растекающейся по ней в виде пленки. В качестве насадки использ</w:t>
      </w:r>
      <w:r w:rsidRPr="00787CA9">
        <w:rPr>
          <w:rFonts w:ascii="Times New Roman" w:hAnsi="Times New Roman" w:cs="Times New Roman"/>
          <w:sz w:val="24"/>
          <w:szCs w:val="24"/>
        </w:rPr>
        <w:t>у</w:t>
      </w:r>
      <w:r w:rsidRPr="00787CA9">
        <w:rPr>
          <w:rFonts w:ascii="Times New Roman" w:hAnsi="Times New Roman" w:cs="Times New Roman"/>
          <w:sz w:val="24"/>
          <w:szCs w:val="24"/>
        </w:rPr>
        <w:t>ют тела различной геометрической формы, каждое из которых характеризуется собстве</w:t>
      </w:r>
      <w:r w:rsidRPr="00787CA9">
        <w:rPr>
          <w:rFonts w:ascii="Times New Roman" w:hAnsi="Times New Roman" w:cs="Times New Roman"/>
          <w:sz w:val="24"/>
          <w:szCs w:val="24"/>
        </w:rPr>
        <w:t>н</w:t>
      </w:r>
      <w:r w:rsidRPr="00787CA9">
        <w:rPr>
          <w:rFonts w:ascii="Times New Roman" w:hAnsi="Times New Roman" w:cs="Times New Roman"/>
          <w:sz w:val="24"/>
          <w:szCs w:val="24"/>
        </w:rPr>
        <w:t>ной удельной поверхностью и сопротивлением движению газового потока. Насадки обы</w:t>
      </w:r>
      <w:r w:rsidRPr="00787CA9">
        <w:rPr>
          <w:rFonts w:ascii="Times New Roman" w:hAnsi="Times New Roman" w:cs="Times New Roman"/>
          <w:sz w:val="24"/>
          <w:szCs w:val="24"/>
        </w:rPr>
        <w:t>ч</w:t>
      </w:r>
      <w:r w:rsidRPr="00787CA9">
        <w:rPr>
          <w:rFonts w:ascii="Times New Roman" w:hAnsi="Times New Roman" w:cs="Times New Roman"/>
          <w:sz w:val="24"/>
          <w:szCs w:val="24"/>
        </w:rPr>
        <w:t>но изготавливают из керамики, фарфора, пластмассы, металлов; они должны обладать а</w:t>
      </w:r>
      <w:r w:rsidRPr="00787CA9">
        <w:rPr>
          <w:rFonts w:ascii="Times New Roman" w:hAnsi="Times New Roman" w:cs="Times New Roman"/>
          <w:sz w:val="24"/>
          <w:szCs w:val="24"/>
        </w:rPr>
        <w:t>н</w:t>
      </w:r>
      <w:r w:rsidRPr="00787CA9">
        <w:rPr>
          <w:rFonts w:ascii="Times New Roman" w:hAnsi="Times New Roman" w:cs="Times New Roman"/>
          <w:sz w:val="24"/>
          <w:szCs w:val="24"/>
        </w:rPr>
        <w:t>тикоррозийной устойчивостью.</w:t>
      </w:r>
    </w:p>
    <w:p w:rsid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7CA9" w:rsidRP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A9">
        <w:rPr>
          <w:rFonts w:ascii="Times New Roman" w:hAnsi="Times New Roman" w:cs="Times New Roman"/>
          <w:b/>
          <w:bCs/>
          <w:sz w:val="24"/>
          <w:szCs w:val="24"/>
        </w:rPr>
        <w:t>2.Метод хемосорбции</w:t>
      </w:r>
      <w:r w:rsidR="003429F8">
        <w:rPr>
          <w:rFonts w:ascii="Times New Roman" w:hAnsi="Times New Roman" w:cs="Times New Roman"/>
          <w:sz w:val="24"/>
          <w:szCs w:val="24"/>
        </w:rPr>
        <w:t xml:space="preserve"> </w:t>
      </w:r>
      <w:r w:rsidRPr="00787CA9">
        <w:rPr>
          <w:rFonts w:ascii="Times New Roman" w:hAnsi="Times New Roman" w:cs="Times New Roman"/>
          <w:sz w:val="24"/>
          <w:szCs w:val="24"/>
        </w:rPr>
        <w:t>основан на поглощении газов и паров твердыми или жидк</w:t>
      </w:r>
      <w:r w:rsidRPr="00787CA9">
        <w:rPr>
          <w:rFonts w:ascii="Times New Roman" w:hAnsi="Times New Roman" w:cs="Times New Roman"/>
          <w:sz w:val="24"/>
          <w:szCs w:val="24"/>
        </w:rPr>
        <w:t>и</w:t>
      </w:r>
      <w:r w:rsidRPr="00787CA9">
        <w:rPr>
          <w:rFonts w:ascii="Times New Roman" w:hAnsi="Times New Roman" w:cs="Times New Roman"/>
          <w:sz w:val="24"/>
          <w:szCs w:val="24"/>
        </w:rPr>
        <w:t xml:space="preserve">ми поглотителями с образованием </w:t>
      </w:r>
      <w:proofErr w:type="spellStart"/>
      <w:r w:rsidRPr="00787CA9">
        <w:rPr>
          <w:rFonts w:ascii="Times New Roman" w:hAnsi="Times New Roman" w:cs="Times New Roman"/>
          <w:sz w:val="24"/>
          <w:szCs w:val="24"/>
        </w:rPr>
        <w:t>малолетучих</w:t>
      </w:r>
      <w:proofErr w:type="spellEnd"/>
      <w:r w:rsidRPr="00787CA9">
        <w:rPr>
          <w:rFonts w:ascii="Times New Roman" w:hAnsi="Times New Roman" w:cs="Times New Roman"/>
          <w:sz w:val="24"/>
          <w:szCs w:val="24"/>
        </w:rPr>
        <w:t xml:space="preserve"> или малорастворимых химических соед</w:t>
      </w:r>
      <w:r w:rsidRPr="00787CA9">
        <w:rPr>
          <w:rFonts w:ascii="Times New Roman" w:hAnsi="Times New Roman" w:cs="Times New Roman"/>
          <w:sz w:val="24"/>
          <w:szCs w:val="24"/>
        </w:rPr>
        <w:t>и</w:t>
      </w:r>
      <w:r w:rsidRPr="00787CA9">
        <w:rPr>
          <w:rFonts w:ascii="Times New Roman" w:hAnsi="Times New Roman" w:cs="Times New Roman"/>
          <w:sz w:val="24"/>
          <w:szCs w:val="24"/>
        </w:rPr>
        <w:t xml:space="preserve">нений. Поглотительная способность </w:t>
      </w:r>
      <w:proofErr w:type="spellStart"/>
      <w:r w:rsidRPr="00787CA9">
        <w:rPr>
          <w:rFonts w:ascii="Times New Roman" w:hAnsi="Times New Roman" w:cs="Times New Roman"/>
          <w:sz w:val="24"/>
          <w:szCs w:val="24"/>
        </w:rPr>
        <w:t>хемосорбента</w:t>
      </w:r>
      <w:proofErr w:type="spellEnd"/>
      <w:r w:rsidRPr="00787CA9">
        <w:rPr>
          <w:rFonts w:ascii="Times New Roman" w:hAnsi="Times New Roman" w:cs="Times New Roman"/>
          <w:sz w:val="24"/>
          <w:szCs w:val="24"/>
        </w:rPr>
        <w:t xml:space="preserve"> не зависит от давления, поэтому да</w:t>
      </w:r>
      <w:r w:rsidRPr="00787CA9">
        <w:rPr>
          <w:rFonts w:ascii="Times New Roman" w:hAnsi="Times New Roman" w:cs="Times New Roman"/>
          <w:sz w:val="24"/>
          <w:szCs w:val="24"/>
        </w:rPr>
        <w:t>н</w:t>
      </w:r>
      <w:r w:rsidRPr="00787CA9">
        <w:rPr>
          <w:rFonts w:ascii="Times New Roman" w:hAnsi="Times New Roman" w:cs="Times New Roman"/>
          <w:sz w:val="24"/>
          <w:szCs w:val="24"/>
        </w:rPr>
        <w:t>ный метод выгоден при небольшой концентрации примесей. Большинство реакций хем</w:t>
      </w:r>
      <w:r w:rsidRPr="00787CA9">
        <w:rPr>
          <w:rFonts w:ascii="Times New Roman" w:hAnsi="Times New Roman" w:cs="Times New Roman"/>
          <w:sz w:val="24"/>
          <w:szCs w:val="24"/>
        </w:rPr>
        <w:t>о</w:t>
      </w:r>
      <w:r w:rsidRPr="00787CA9">
        <w:rPr>
          <w:rFonts w:ascii="Times New Roman" w:hAnsi="Times New Roman" w:cs="Times New Roman"/>
          <w:sz w:val="24"/>
          <w:szCs w:val="24"/>
        </w:rPr>
        <w:t>сорбции экзотермические и обратимые, поэтому при повышении температуры раствора образующееся химическое соединение разлагается с выделением исходных компонентов. На этом основан механизм десорбции.</w:t>
      </w:r>
    </w:p>
    <w:p w:rsid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A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22D52B13" wp14:editId="66E240CE">
            <wp:simplePos x="0" y="0"/>
            <wp:positionH relativeFrom="column">
              <wp:posOffset>-175260</wp:posOffset>
            </wp:positionH>
            <wp:positionV relativeFrom="paragraph">
              <wp:posOffset>98425</wp:posOffset>
            </wp:positionV>
            <wp:extent cx="2933700" cy="2686050"/>
            <wp:effectExtent l="0" t="0" r="0" b="0"/>
            <wp:wrapTight wrapText="bothSides">
              <wp:wrapPolygon edited="0">
                <wp:start x="0" y="0"/>
                <wp:lineTo x="0" y="21447"/>
                <wp:lineTo x="21460" y="21447"/>
                <wp:lineTo x="21460" y="0"/>
                <wp:lineTo x="0" y="0"/>
              </wp:wrapPolygon>
            </wp:wrapTight>
            <wp:docPr id="14" name="Рисунок 14" descr="https://www.ok-t.ru/studopediaru/baza3/755925684469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ok-t.ru/studopediaru/baza3/755925684469.files/image00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CA9" w:rsidRP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7CA9" w:rsidRP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A9">
        <w:rPr>
          <w:rFonts w:ascii="Times New Roman" w:hAnsi="Times New Roman" w:cs="Times New Roman"/>
          <w:i/>
          <w:sz w:val="24"/>
          <w:szCs w:val="24"/>
        </w:rPr>
        <w:t>Рис. 6.12</w:t>
      </w:r>
      <w:r w:rsidRPr="00787CA9">
        <w:rPr>
          <w:rFonts w:ascii="Times New Roman" w:hAnsi="Times New Roman" w:cs="Times New Roman"/>
          <w:sz w:val="24"/>
          <w:szCs w:val="24"/>
        </w:rPr>
        <w:t>. Башня с подвижной насадкой. 1-жидкость для орошения, 2-решетка, 3-корпус аппарата, 4-емкость с адсорбентом, 5-опорная решетка,6-адсорбент.</w:t>
      </w:r>
    </w:p>
    <w:p w:rsidR="00787CA9" w:rsidRP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A9">
        <w:rPr>
          <w:rFonts w:ascii="Times New Roman" w:hAnsi="Times New Roman" w:cs="Times New Roman"/>
          <w:sz w:val="24"/>
          <w:szCs w:val="24"/>
        </w:rPr>
        <w:t>Основным видом аппаратуры для ре</w:t>
      </w:r>
      <w:r w:rsidRPr="00787CA9">
        <w:rPr>
          <w:rFonts w:ascii="Times New Roman" w:hAnsi="Times New Roman" w:cs="Times New Roman"/>
          <w:sz w:val="24"/>
          <w:szCs w:val="24"/>
        </w:rPr>
        <w:t>а</w:t>
      </w:r>
      <w:r w:rsidRPr="00787CA9">
        <w:rPr>
          <w:rFonts w:ascii="Times New Roman" w:hAnsi="Times New Roman" w:cs="Times New Roman"/>
          <w:sz w:val="24"/>
          <w:szCs w:val="24"/>
        </w:rPr>
        <w:t>лизации процессов хемосорбции служат нас</w:t>
      </w:r>
      <w:r w:rsidRPr="00787CA9">
        <w:rPr>
          <w:rFonts w:ascii="Times New Roman" w:hAnsi="Times New Roman" w:cs="Times New Roman"/>
          <w:sz w:val="24"/>
          <w:szCs w:val="24"/>
        </w:rPr>
        <w:t>а</w:t>
      </w:r>
      <w:r w:rsidRPr="00787CA9">
        <w:rPr>
          <w:rFonts w:ascii="Times New Roman" w:hAnsi="Times New Roman" w:cs="Times New Roman"/>
          <w:sz w:val="24"/>
          <w:szCs w:val="24"/>
        </w:rPr>
        <w:t>дочные башни. В промышленности распр</w:t>
      </w:r>
      <w:r w:rsidRPr="00787CA9">
        <w:rPr>
          <w:rFonts w:ascii="Times New Roman" w:hAnsi="Times New Roman" w:cs="Times New Roman"/>
          <w:sz w:val="24"/>
          <w:szCs w:val="24"/>
        </w:rPr>
        <w:t>о</w:t>
      </w:r>
      <w:r w:rsidRPr="00787CA9">
        <w:rPr>
          <w:rFonts w:ascii="Times New Roman" w:hAnsi="Times New Roman" w:cs="Times New Roman"/>
          <w:sz w:val="24"/>
          <w:szCs w:val="24"/>
        </w:rPr>
        <w:t>странены скрубберы с подвижной насадкой. К их достоинствам относят высокую эффекти</w:t>
      </w:r>
      <w:r w:rsidRPr="00787CA9">
        <w:rPr>
          <w:rFonts w:ascii="Times New Roman" w:hAnsi="Times New Roman" w:cs="Times New Roman"/>
          <w:sz w:val="24"/>
          <w:szCs w:val="24"/>
        </w:rPr>
        <w:t>в</w:t>
      </w:r>
      <w:r w:rsidRPr="00787CA9">
        <w:rPr>
          <w:rFonts w:ascii="Times New Roman" w:hAnsi="Times New Roman" w:cs="Times New Roman"/>
          <w:sz w:val="24"/>
          <w:szCs w:val="24"/>
        </w:rPr>
        <w:lastRenderedPageBreak/>
        <w:t>ность и большую пропускную способность по газу. На рис. 6.12 показана принципиальная схема скруббера (башни) с подвижной насадкой. В верхней части аппарата установлен ороситель (1), а под ним размещены верхняя (2) и нижняя (5) опорная ограничительные решетки. Между ними находится подвижная насадка. К опорной решетке меньшим осн</w:t>
      </w:r>
      <w:r w:rsidRPr="00787CA9">
        <w:rPr>
          <w:rFonts w:ascii="Times New Roman" w:hAnsi="Times New Roman" w:cs="Times New Roman"/>
          <w:sz w:val="24"/>
          <w:szCs w:val="24"/>
        </w:rPr>
        <w:t>о</w:t>
      </w:r>
      <w:r w:rsidRPr="00787CA9">
        <w:rPr>
          <w:rFonts w:ascii="Times New Roman" w:hAnsi="Times New Roman" w:cs="Times New Roman"/>
          <w:sz w:val="24"/>
          <w:szCs w:val="24"/>
        </w:rPr>
        <w:t>ванием прикреплен расширяющийся усеченный кольцевой элемент (4), делящий пр</w:t>
      </w:r>
      <w:r w:rsidRPr="00787CA9">
        <w:rPr>
          <w:rFonts w:ascii="Times New Roman" w:hAnsi="Times New Roman" w:cs="Times New Roman"/>
          <w:sz w:val="24"/>
          <w:szCs w:val="24"/>
        </w:rPr>
        <w:t>о</w:t>
      </w:r>
      <w:r w:rsidRPr="00787CA9">
        <w:rPr>
          <w:rFonts w:ascii="Times New Roman" w:hAnsi="Times New Roman" w:cs="Times New Roman"/>
          <w:sz w:val="24"/>
          <w:szCs w:val="24"/>
        </w:rPr>
        <w:t>странство опорной решетки на кольцевую (3) и центральную (6) зоны. В качестве нас</w:t>
      </w:r>
      <w:r w:rsidRPr="00787CA9">
        <w:rPr>
          <w:rFonts w:ascii="Times New Roman" w:hAnsi="Times New Roman" w:cs="Times New Roman"/>
          <w:sz w:val="24"/>
          <w:szCs w:val="24"/>
        </w:rPr>
        <w:t>а</w:t>
      </w:r>
      <w:r w:rsidRPr="00787CA9">
        <w:rPr>
          <w:rFonts w:ascii="Times New Roman" w:hAnsi="Times New Roman" w:cs="Times New Roman"/>
          <w:sz w:val="24"/>
          <w:szCs w:val="24"/>
        </w:rPr>
        <w:t>дочных тел используют полые, сплошные и перф</w:t>
      </w:r>
      <w:r w:rsidRPr="00787CA9">
        <w:rPr>
          <w:rFonts w:ascii="Times New Roman" w:hAnsi="Times New Roman" w:cs="Times New Roman"/>
          <w:sz w:val="24"/>
          <w:szCs w:val="24"/>
        </w:rPr>
        <w:t>о</w:t>
      </w:r>
      <w:r w:rsidRPr="00787CA9">
        <w:rPr>
          <w:rFonts w:ascii="Times New Roman" w:hAnsi="Times New Roman" w:cs="Times New Roman"/>
          <w:sz w:val="24"/>
          <w:szCs w:val="24"/>
        </w:rPr>
        <w:t>рированные шары, кольца, полукольца, кубики, перфорированные диски.</w:t>
      </w:r>
    </w:p>
    <w:p w:rsidR="00787CA9" w:rsidRP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A9">
        <w:rPr>
          <w:rFonts w:ascii="Times New Roman" w:hAnsi="Times New Roman" w:cs="Times New Roman"/>
          <w:sz w:val="24"/>
          <w:szCs w:val="24"/>
        </w:rPr>
        <w:t>Обрабатываемый газ подается в аппарат под опорную решетку и делится на два п</w:t>
      </w:r>
      <w:r w:rsidRPr="00787CA9">
        <w:rPr>
          <w:rFonts w:ascii="Times New Roman" w:hAnsi="Times New Roman" w:cs="Times New Roman"/>
          <w:sz w:val="24"/>
          <w:szCs w:val="24"/>
        </w:rPr>
        <w:t>о</w:t>
      </w:r>
      <w:r w:rsidRPr="00787CA9">
        <w:rPr>
          <w:rFonts w:ascii="Times New Roman" w:hAnsi="Times New Roman" w:cs="Times New Roman"/>
          <w:sz w:val="24"/>
          <w:szCs w:val="24"/>
        </w:rPr>
        <w:t>тока: центральный и кольцевой. При прохождении кольцевой зоны поток газа сужается, увеличивает скорость движения, вступает в конта</w:t>
      </w:r>
      <w:proofErr w:type="gramStart"/>
      <w:r w:rsidRPr="00787CA9"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 w:rsidRPr="00787CA9">
        <w:rPr>
          <w:rFonts w:ascii="Times New Roman" w:hAnsi="Times New Roman" w:cs="Times New Roman"/>
          <w:sz w:val="24"/>
          <w:szCs w:val="24"/>
        </w:rPr>
        <w:t>ижимаемыми к стенке элемент</w:t>
      </w:r>
      <w:r w:rsidRPr="00787CA9">
        <w:rPr>
          <w:rFonts w:ascii="Times New Roman" w:hAnsi="Times New Roman" w:cs="Times New Roman"/>
          <w:sz w:val="24"/>
          <w:szCs w:val="24"/>
        </w:rPr>
        <w:t>а</w:t>
      </w:r>
      <w:r w:rsidRPr="00787CA9">
        <w:rPr>
          <w:rFonts w:ascii="Times New Roman" w:hAnsi="Times New Roman" w:cs="Times New Roman"/>
          <w:sz w:val="24"/>
          <w:szCs w:val="24"/>
        </w:rPr>
        <w:t>ми подвижной насадки и перемещает их от стенки в центральный поток. Насадка сове</w:t>
      </w:r>
      <w:r w:rsidRPr="00787CA9">
        <w:rPr>
          <w:rFonts w:ascii="Times New Roman" w:hAnsi="Times New Roman" w:cs="Times New Roman"/>
          <w:sz w:val="24"/>
          <w:szCs w:val="24"/>
        </w:rPr>
        <w:t>р</w:t>
      </w:r>
      <w:r w:rsidRPr="00787CA9">
        <w:rPr>
          <w:rFonts w:ascii="Times New Roman" w:hAnsi="Times New Roman" w:cs="Times New Roman"/>
          <w:sz w:val="24"/>
          <w:szCs w:val="24"/>
        </w:rPr>
        <w:t>шает пульсационное движение в центральном и пристеночном потоках и обеспечивает высокую эффективность обработки газа жидкостью. Методы абсорбции и хемосорбции называют "мокрыми". Преимущество абсорбционных методов заключается в экономичн</w:t>
      </w:r>
      <w:r w:rsidRPr="00787CA9">
        <w:rPr>
          <w:rFonts w:ascii="Times New Roman" w:hAnsi="Times New Roman" w:cs="Times New Roman"/>
          <w:sz w:val="24"/>
          <w:szCs w:val="24"/>
        </w:rPr>
        <w:t>о</w:t>
      </w:r>
      <w:r w:rsidRPr="00787CA9">
        <w:rPr>
          <w:rFonts w:ascii="Times New Roman" w:hAnsi="Times New Roman" w:cs="Times New Roman"/>
          <w:sz w:val="24"/>
          <w:szCs w:val="24"/>
        </w:rPr>
        <w:t xml:space="preserve">сти очистки большого количества газов и осуществлении непрерывных технологических процессов. Эффективность мокрой очистки по отношению к </w:t>
      </w:r>
      <w:proofErr w:type="spellStart"/>
      <w:r w:rsidRPr="00787CA9">
        <w:rPr>
          <w:rFonts w:ascii="Times New Roman" w:hAnsi="Times New Roman" w:cs="Times New Roman"/>
          <w:sz w:val="24"/>
          <w:szCs w:val="24"/>
        </w:rPr>
        <w:t>хлороводороду</w:t>
      </w:r>
      <w:proofErr w:type="spellEnd"/>
      <w:r w:rsidRPr="00787CA9">
        <w:rPr>
          <w:rFonts w:ascii="Times New Roman" w:hAnsi="Times New Roman" w:cs="Times New Roman"/>
          <w:sz w:val="24"/>
          <w:szCs w:val="24"/>
        </w:rPr>
        <w:t xml:space="preserve"> составляет 75-92 % (в зависимости от растворителя); по отношению к оксидам азота 65 %. Основной недостаток "мокрых" методов состоит в понижении температуры газа и образовании большого количества отходов (смесь пыли, растворителя, продуктов поглощения).</w:t>
      </w:r>
    </w:p>
    <w:p w:rsidR="00787CA9" w:rsidRP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A9">
        <w:rPr>
          <w:rFonts w:ascii="Times New Roman" w:hAnsi="Times New Roman" w:cs="Times New Roman"/>
          <w:b/>
          <w:bCs/>
          <w:sz w:val="24"/>
          <w:szCs w:val="24"/>
        </w:rPr>
        <w:t>3.Метод адсорбции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CA9">
        <w:rPr>
          <w:rFonts w:ascii="Times New Roman" w:hAnsi="Times New Roman" w:cs="Times New Roman"/>
          <w:sz w:val="24"/>
          <w:szCs w:val="24"/>
        </w:rPr>
        <w:t xml:space="preserve">(рис. 6.13) основан на физических свойствах некоторых тел с ультрамикроскопической структурой селективно </w:t>
      </w:r>
      <w:proofErr w:type="gramStart"/>
      <w:r w:rsidRPr="00787CA9">
        <w:rPr>
          <w:rFonts w:ascii="Times New Roman" w:hAnsi="Times New Roman" w:cs="Times New Roman"/>
          <w:sz w:val="24"/>
          <w:szCs w:val="24"/>
        </w:rPr>
        <w:t>извлекать</w:t>
      </w:r>
      <w:proofErr w:type="gramEnd"/>
      <w:r w:rsidRPr="00787CA9">
        <w:rPr>
          <w:rFonts w:ascii="Times New Roman" w:hAnsi="Times New Roman" w:cs="Times New Roman"/>
          <w:sz w:val="24"/>
          <w:szCs w:val="24"/>
        </w:rPr>
        <w:t xml:space="preserve"> и концентрировать на своей поверхности отдельные компоненты из газовой смеси. В пористых телах с капиллярной структурой поверхностное поглощение дополняется капиллярной конденсацией.</w:t>
      </w:r>
    </w:p>
    <w:p w:rsidR="00787CA9" w:rsidRP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A9">
        <w:rPr>
          <w:rFonts w:ascii="Times New Roman" w:hAnsi="Times New Roman" w:cs="Times New Roman"/>
          <w:sz w:val="24"/>
          <w:szCs w:val="24"/>
        </w:rPr>
        <w:t>Адсорбция подразделяется на два вида:</w:t>
      </w:r>
      <w:r w:rsidR="003429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CA9">
        <w:rPr>
          <w:rFonts w:ascii="Times New Roman" w:hAnsi="Times New Roman" w:cs="Times New Roman"/>
          <w:i/>
          <w:iCs/>
          <w:sz w:val="24"/>
          <w:szCs w:val="24"/>
        </w:rPr>
        <w:t>физическую</w:t>
      </w:r>
      <w:proofErr w:type="gramEnd"/>
      <w:r w:rsidRPr="00787CA9">
        <w:rPr>
          <w:rFonts w:ascii="Times New Roman" w:hAnsi="Times New Roman" w:cs="Times New Roman"/>
          <w:i/>
          <w:iCs/>
          <w:sz w:val="24"/>
          <w:szCs w:val="24"/>
        </w:rPr>
        <w:t xml:space="preserve"> и химическую</w:t>
      </w:r>
      <w:r w:rsidRPr="00787CA9">
        <w:rPr>
          <w:rFonts w:ascii="Times New Roman" w:hAnsi="Times New Roman" w:cs="Times New Roman"/>
          <w:sz w:val="24"/>
          <w:szCs w:val="24"/>
        </w:rPr>
        <w:t>. При</w:t>
      </w:r>
      <w:r w:rsidR="003429F8">
        <w:rPr>
          <w:rFonts w:ascii="Times New Roman" w:hAnsi="Times New Roman" w:cs="Times New Roman"/>
          <w:sz w:val="24"/>
          <w:szCs w:val="24"/>
        </w:rPr>
        <w:t xml:space="preserve"> </w:t>
      </w:r>
      <w:r w:rsidRPr="00787CA9">
        <w:rPr>
          <w:rFonts w:ascii="Times New Roman" w:hAnsi="Times New Roman" w:cs="Times New Roman"/>
          <w:i/>
          <w:iCs/>
          <w:sz w:val="24"/>
          <w:szCs w:val="24"/>
        </w:rPr>
        <w:t>физич</w:t>
      </w:r>
      <w:r w:rsidRPr="00787CA9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787CA9">
        <w:rPr>
          <w:rFonts w:ascii="Times New Roman" w:hAnsi="Times New Roman" w:cs="Times New Roman"/>
          <w:i/>
          <w:iCs/>
          <w:sz w:val="24"/>
          <w:szCs w:val="24"/>
        </w:rPr>
        <w:t>ской</w:t>
      </w:r>
      <w:r w:rsidR="003429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7CA9">
        <w:rPr>
          <w:rFonts w:ascii="Times New Roman" w:hAnsi="Times New Roman" w:cs="Times New Roman"/>
          <w:sz w:val="24"/>
          <w:szCs w:val="24"/>
        </w:rPr>
        <w:t xml:space="preserve">адсорбции процессе молекулы газа взаимодействуют с поверхностью под действием сил Ван-дер-Ваальса. Взаимодействие – обратимый процесс. При уменьшении давления или при увеличении температуры поглощенный газ легко </w:t>
      </w:r>
      <w:proofErr w:type="spellStart"/>
      <w:r w:rsidRPr="00787CA9">
        <w:rPr>
          <w:rFonts w:ascii="Times New Roman" w:hAnsi="Times New Roman" w:cs="Times New Roman"/>
          <w:sz w:val="24"/>
          <w:szCs w:val="24"/>
        </w:rPr>
        <w:t>десорбируется</w:t>
      </w:r>
      <w:proofErr w:type="spellEnd"/>
      <w:r w:rsidRPr="00787CA9">
        <w:rPr>
          <w:rFonts w:ascii="Times New Roman" w:hAnsi="Times New Roman" w:cs="Times New Roman"/>
          <w:sz w:val="24"/>
          <w:szCs w:val="24"/>
        </w:rPr>
        <w:t xml:space="preserve"> без изменения хим</w:t>
      </w:r>
      <w:r w:rsidRPr="00787CA9">
        <w:rPr>
          <w:rFonts w:ascii="Times New Roman" w:hAnsi="Times New Roman" w:cs="Times New Roman"/>
          <w:sz w:val="24"/>
          <w:szCs w:val="24"/>
        </w:rPr>
        <w:t>и</w:t>
      </w:r>
      <w:r w:rsidRPr="00787CA9">
        <w:rPr>
          <w:rFonts w:ascii="Times New Roman" w:hAnsi="Times New Roman" w:cs="Times New Roman"/>
          <w:sz w:val="24"/>
          <w:szCs w:val="24"/>
        </w:rPr>
        <w:t>ческого состава. В основе</w:t>
      </w:r>
      <w:r w:rsidR="003429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87CA9">
        <w:rPr>
          <w:rFonts w:ascii="Times New Roman" w:hAnsi="Times New Roman" w:cs="Times New Roman"/>
          <w:i/>
          <w:iCs/>
          <w:sz w:val="24"/>
          <w:szCs w:val="24"/>
        </w:rPr>
        <w:t>хемосорбции</w:t>
      </w:r>
      <w:r w:rsidR="003429F8">
        <w:rPr>
          <w:rFonts w:ascii="Times New Roman" w:hAnsi="Times New Roman" w:cs="Times New Roman"/>
          <w:sz w:val="24"/>
          <w:szCs w:val="24"/>
        </w:rPr>
        <w:t xml:space="preserve"> </w:t>
      </w:r>
      <w:r w:rsidRPr="00787CA9">
        <w:rPr>
          <w:rFonts w:ascii="Times New Roman" w:hAnsi="Times New Roman" w:cs="Times New Roman"/>
          <w:sz w:val="24"/>
          <w:szCs w:val="24"/>
        </w:rPr>
        <w:t xml:space="preserve">лежит химическое взаимодействие между </w:t>
      </w:r>
      <w:proofErr w:type="spellStart"/>
      <w:r w:rsidRPr="00787CA9">
        <w:rPr>
          <w:rFonts w:ascii="Times New Roman" w:hAnsi="Times New Roman" w:cs="Times New Roman"/>
          <w:sz w:val="24"/>
          <w:szCs w:val="24"/>
        </w:rPr>
        <w:t>адсо</w:t>
      </w:r>
      <w:r w:rsidRPr="00787CA9">
        <w:rPr>
          <w:rFonts w:ascii="Times New Roman" w:hAnsi="Times New Roman" w:cs="Times New Roman"/>
          <w:sz w:val="24"/>
          <w:szCs w:val="24"/>
        </w:rPr>
        <w:t>р</w:t>
      </w:r>
      <w:r w:rsidRPr="00787CA9">
        <w:rPr>
          <w:rFonts w:ascii="Times New Roman" w:hAnsi="Times New Roman" w:cs="Times New Roman"/>
          <w:sz w:val="24"/>
          <w:szCs w:val="24"/>
        </w:rPr>
        <w:t>батом</w:t>
      </w:r>
      <w:proofErr w:type="spellEnd"/>
      <w:r w:rsidRPr="00787CA9">
        <w:rPr>
          <w:rFonts w:ascii="Times New Roman" w:hAnsi="Times New Roman" w:cs="Times New Roman"/>
          <w:sz w:val="24"/>
          <w:szCs w:val="24"/>
        </w:rPr>
        <w:t xml:space="preserve"> и адсорбируемым веществом. Процесс </w:t>
      </w:r>
      <w:proofErr w:type="gramStart"/>
      <w:r w:rsidRPr="00787CA9">
        <w:rPr>
          <w:rFonts w:ascii="Times New Roman" w:hAnsi="Times New Roman" w:cs="Times New Roman"/>
          <w:sz w:val="24"/>
          <w:szCs w:val="24"/>
        </w:rPr>
        <w:t>хемосорбции</w:t>
      </w:r>
      <w:proofErr w:type="gramEnd"/>
      <w:r w:rsidRPr="00787CA9">
        <w:rPr>
          <w:rFonts w:ascii="Times New Roman" w:hAnsi="Times New Roman" w:cs="Times New Roman"/>
          <w:sz w:val="24"/>
          <w:szCs w:val="24"/>
        </w:rPr>
        <w:t xml:space="preserve"> как правило нео</w:t>
      </w:r>
      <w:r w:rsidRPr="00787CA9">
        <w:rPr>
          <w:rFonts w:ascii="Times New Roman" w:hAnsi="Times New Roman" w:cs="Times New Roman"/>
          <w:sz w:val="24"/>
          <w:szCs w:val="24"/>
        </w:rPr>
        <w:t>б</w:t>
      </w:r>
      <w:r w:rsidRPr="00787CA9">
        <w:rPr>
          <w:rFonts w:ascii="Times New Roman" w:hAnsi="Times New Roman" w:cs="Times New Roman"/>
          <w:sz w:val="24"/>
          <w:szCs w:val="24"/>
        </w:rPr>
        <w:t>ратим.</w:t>
      </w:r>
    </w:p>
    <w:p w:rsidR="00787CA9" w:rsidRP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A9">
        <w:rPr>
          <w:rFonts w:ascii="Times New Roman" w:hAnsi="Times New Roman" w:cs="Times New Roman"/>
          <w:sz w:val="24"/>
          <w:szCs w:val="24"/>
        </w:rPr>
        <w:t>В качестве адсорбентов или поглотителей применяют вещества, имеющие бол</w:t>
      </w:r>
      <w:r w:rsidRPr="00787CA9">
        <w:rPr>
          <w:rFonts w:ascii="Times New Roman" w:hAnsi="Times New Roman" w:cs="Times New Roman"/>
          <w:sz w:val="24"/>
          <w:szCs w:val="24"/>
        </w:rPr>
        <w:t>ь</w:t>
      </w:r>
      <w:r w:rsidRPr="00787CA9">
        <w:rPr>
          <w:rFonts w:ascii="Times New Roman" w:hAnsi="Times New Roman" w:cs="Times New Roman"/>
          <w:sz w:val="24"/>
          <w:szCs w:val="24"/>
        </w:rPr>
        <w:t xml:space="preserve">шую площадь поверхности на единицу массы (активированный уголь, активированный глинозем, силикагель, активированный оксид алюминия, синтетические </w:t>
      </w:r>
      <w:proofErr w:type="spellStart"/>
      <w:r w:rsidRPr="00787CA9">
        <w:rPr>
          <w:rFonts w:ascii="Times New Roman" w:hAnsi="Times New Roman" w:cs="Times New Roman"/>
          <w:sz w:val="24"/>
          <w:szCs w:val="24"/>
        </w:rPr>
        <w:t>цеолитные</w:t>
      </w:r>
      <w:proofErr w:type="spellEnd"/>
      <w:r w:rsidRPr="00787CA9">
        <w:rPr>
          <w:rFonts w:ascii="Times New Roman" w:hAnsi="Times New Roman" w:cs="Times New Roman"/>
          <w:sz w:val="24"/>
          <w:szCs w:val="24"/>
        </w:rPr>
        <w:t xml:space="preserve"> см</w:t>
      </w:r>
      <w:r w:rsidRPr="00787CA9">
        <w:rPr>
          <w:rFonts w:ascii="Times New Roman" w:hAnsi="Times New Roman" w:cs="Times New Roman"/>
          <w:sz w:val="24"/>
          <w:szCs w:val="24"/>
        </w:rPr>
        <w:t>о</w:t>
      </w:r>
      <w:r w:rsidRPr="00787CA9">
        <w:rPr>
          <w:rFonts w:ascii="Times New Roman" w:hAnsi="Times New Roman" w:cs="Times New Roman"/>
          <w:sz w:val="24"/>
          <w:szCs w:val="24"/>
        </w:rPr>
        <w:t>лы).</w:t>
      </w:r>
    </w:p>
    <w:p w:rsidR="00787CA9" w:rsidRP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787CA9" w:rsidTr="009D4117">
        <w:tc>
          <w:tcPr>
            <w:tcW w:w="5353" w:type="dxa"/>
          </w:tcPr>
          <w:p w:rsidR="00787CA9" w:rsidRDefault="009D4117" w:rsidP="00787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CA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2A30A65E" wp14:editId="276B3D99">
                  <wp:extent cx="3228975" cy="1768598"/>
                  <wp:effectExtent l="0" t="0" r="0" b="3175"/>
                  <wp:docPr id="13" name="Рисунок 13" descr="https://www.ok-t.ru/studopediaru/baza3/755925684469.file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ok-t.ru/studopediaru/baza3/755925684469.file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768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9D4117" w:rsidRPr="009D4117" w:rsidRDefault="009D4117" w:rsidP="009D411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9D4117">
              <w:rPr>
                <w:rFonts w:ascii="Times New Roman" w:hAnsi="Times New Roman" w:cs="Times New Roman"/>
                <w:i/>
                <w:szCs w:val="24"/>
              </w:rPr>
              <w:t>Рис. 6.13</w:t>
            </w:r>
            <w:r w:rsidRPr="009D4117">
              <w:rPr>
                <w:rFonts w:ascii="Times New Roman" w:hAnsi="Times New Roman" w:cs="Times New Roman"/>
                <w:szCs w:val="24"/>
              </w:rPr>
              <w:t>. Вертикальный адсорбер: 1-адсорбер; 2-слой активированного угля; 3-центральная труба для подачи парово</w:t>
            </w:r>
            <w:r w:rsidRPr="009D4117">
              <w:rPr>
                <w:rFonts w:ascii="Times New Roman" w:hAnsi="Times New Roman" w:cs="Times New Roman"/>
                <w:szCs w:val="24"/>
              </w:rPr>
              <w:t>з</w:t>
            </w:r>
            <w:r w:rsidRPr="009D4117">
              <w:rPr>
                <w:rFonts w:ascii="Times New Roman" w:hAnsi="Times New Roman" w:cs="Times New Roman"/>
                <w:szCs w:val="24"/>
              </w:rPr>
              <w:t>душной смеси при адсорбции; 4-барботер для подачи острого пара при десорбции; 5-труба для выхода инертных по отнош</w:t>
            </w:r>
            <w:r w:rsidRPr="009D4117">
              <w:rPr>
                <w:rFonts w:ascii="Times New Roman" w:hAnsi="Times New Roman" w:cs="Times New Roman"/>
                <w:szCs w:val="24"/>
              </w:rPr>
              <w:t>е</w:t>
            </w:r>
            <w:r w:rsidRPr="009D4117">
              <w:rPr>
                <w:rFonts w:ascii="Times New Roman" w:hAnsi="Times New Roman" w:cs="Times New Roman"/>
                <w:szCs w:val="24"/>
              </w:rPr>
              <w:t>нию к адсорбенту газов при адсорбции; 6-труба для выхода пара при десорбции.</w:t>
            </w:r>
          </w:p>
          <w:p w:rsidR="00787CA9" w:rsidRDefault="00787CA9" w:rsidP="00787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87CA9" w:rsidRP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A9">
        <w:rPr>
          <w:rFonts w:ascii="Times New Roman" w:hAnsi="Times New Roman" w:cs="Times New Roman"/>
          <w:sz w:val="24"/>
          <w:szCs w:val="24"/>
        </w:rPr>
        <w:t>Фильтрация газа происходит через неподвижный или движущийся слой адсорбе</w:t>
      </w:r>
      <w:r w:rsidRPr="00787CA9">
        <w:rPr>
          <w:rFonts w:ascii="Times New Roman" w:hAnsi="Times New Roman" w:cs="Times New Roman"/>
          <w:sz w:val="24"/>
          <w:szCs w:val="24"/>
        </w:rPr>
        <w:t>н</w:t>
      </w:r>
      <w:r w:rsidRPr="00787CA9">
        <w:rPr>
          <w:rFonts w:ascii="Times New Roman" w:hAnsi="Times New Roman" w:cs="Times New Roman"/>
          <w:sz w:val="24"/>
          <w:szCs w:val="24"/>
        </w:rPr>
        <w:t xml:space="preserve">та. Адсорбцию широко используют при удалении паров растворителя из отработанного </w:t>
      </w:r>
      <w:r w:rsidRPr="00787CA9">
        <w:rPr>
          <w:rFonts w:ascii="Times New Roman" w:hAnsi="Times New Roman" w:cs="Times New Roman"/>
          <w:sz w:val="24"/>
          <w:szCs w:val="24"/>
        </w:rPr>
        <w:lastRenderedPageBreak/>
        <w:t>воздуха при окраске автомобилей, органических смол и паров растворителей в системе вентиляции предприятий по производству стекловолокна и стеклоткани, паров эфира, ацетона и других растворителей в производстве нитроцеллюлозы и бездымного пороха. Адсорбенты применяют для очистки выхлопных газов автомобилей; для удаления ядов</w:t>
      </w:r>
      <w:r w:rsidRPr="00787CA9">
        <w:rPr>
          <w:rFonts w:ascii="Times New Roman" w:hAnsi="Times New Roman" w:cs="Times New Roman"/>
          <w:sz w:val="24"/>
          <w:szCs w:val="24"/>
        </w:rPr>
        <w:t>и</w:t>
      </w:r>
      <w:r w:rsidRPr="00787CA9">
        <w:rPr>
          <w:rFonts w:ascii="Times New Roman" w:hAnsi="Times New Roman" w:cs="Times New Roman"/>
          <w:sz w:val="24"/>
          <w:szCs w:val="24"/>
        </w:rPr>
        <w:t xml:space="preserve">тых компонентов, выбрасываемых при работе вытяжной вентиляции в лабораториях; для удаления радиоактивных газов при эксплуатации </w:t>
      </w:r>
      <w:proofErr w:type="spellStart"/>
      <w:r w:rsidRPr="00787CA9">
        <w:rPr>
          <w:rFonts w:ascii="Times New Roman" w:hAnsi="Times New Roman" w:cs="Times New Roman"/>
          <w:sz w:val="24"/>
          <w:szCs w:val="24"/>
        </w:rPr>
        <w:t>ядерныхреакторов</w:t>
      </w:r>
      <w:proofErr w:type="spellEnd"/>
      <w:r w:rsidRPr="00787CA9">
        <w:rPr>
          <w:rFonts w:ascii="Times New Roman" w:hAnsi="Times New Roman" w:cs="Times New Roman"/>
          <w:sz w:val="24"/>
          <w:szCs w:val="24"/>
        </w:rPr>
        <w:t>.</w:t>
      </w:r>
    </w:p>
    <w:p w:rsidR="00787CA9" w:rsidRP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A9">
        <w:rPr>
          <w:rFonts w:ascii="Times New Roman" w:hAnsi="Times New Roman" w:cs="Times New Roman"/>
          <w:b/>
          <w:bCs/>
          <w:sz w:val="24"/>
          <w:szCs w:val="24"/>
        </w:rPr>
        <w:t>4.Термическая нейтрализация (дожигание)</w:t>
      </w:r>
      <w:proofErr w:type="gramStart"/>
      <w:r w:rsidRPr="00787C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87CA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87CA9">
        <w:rPr>
          <w:rFonts w:ascii="Times New Roman" w:hAnsi="Times New Roman" w:cs="Times New Roman"/>
          <w:sz w:val="24"/>
          <w:szCs w:val="24"/>
        </w:rPr>
        <w:t>етод основан на способности г</w:t>
      </w:r>
      <w:r w:rsidRPr="00787CA9">
        <w:rPr>
          <w:rFonts w:ascii="Times New Roman" w:hAnsi="Times New Roman" w:cs="Times New Roman"/>
          <w:sz w:val="24"/>
          <w:szCs w:val="24"/>
        </w:rPr>
        <w:t>о</w:t>
      </w:r>
      <w:r w:rsidRPr="00787CA9">
        <w:rPr>
          <w:rFonts w:ascii="Times New Roman" w:hAnsi="Times New Roman" w:cs="Times New Roman"/>
          <w:sz w:val="24"/>
          <w:szCs w:val="24"/>
        </w:rPr>
        <w:t>рючих токсичных компонентов газовой смеси окисляться до менее токсичных в прису</w:t>
      </w:r>
      <w:r w:rsidRPr="00787CA9">
        <w:rPr>
          <w:rFonts w:ascii="Times New Roman" w:hAnsi="Times New Roman" w:cs="Times New Roman"/>
          <w:sz w:val="24"/>
          <w:szCs w:val="24"/>
        </w:rPr>
        <w:t>т</w:t>
      </w:r>
      <w:r w:rsidRPr="00787CA9">
        <w:rPr>
          <w:rFonts w:ascii="Times New Roman" w:hAnsi="Times New Roman" w:cs="Times New Roman"/>
          <w:sz w:val="24"/>
          <w:szCs w:val="24"/>
        </w:rPr>
        <w:t>ствии свободного кислорода воздуха и при высокой температуре. </w:t>
      </w:r>
      <w:r w:rsidRPr="00787C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Преимущество мет</w:t>
      </w:r>
      <w:r w:rsidRPr="00787C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787C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да:</w:t>
      </w:r>
      <w:r w:rsidRPr="00787CA9">
        <w:rPr>
          <w:rFonts w:ascii="Times New Roman" w:hAnsi="Times New Roman" w:cs="Times New Roman"/>
          <w:sz w:val="24"/>
          <w:szCs w:val="24"/>
        </w:rPr>
        <w:t> отсутствие шламового хозяйства; небольшие габариты установок; простота обслуж</w:t>
      </w:r>
      <w:r w:rsidRPr="00787CA9">
        <w:rPr>
          <w:rFonts w:ascii="Times New Roman" w:hAnsi="Times New Roman" w:cs="Times New Roman"/>
          <w:sz w:val="24"/>
          <w:szCs w:val="24"/>
        </w:rPr>
        <w:t>и</w:t>
      </w:r>
      <w:r w:rsidRPr="00787CA9">
        <w:rPr>
          <w:rFonts w:ascii="Times New Roman" w:hAnsi="Times New Roman" w:cs="Times New Roman"/>
          <w:sz w:val="24"/>
          <w:szCs w:val="24"/>
        </w:rPr>
        <w:t>вания; пожарная автоматизация; высокая эффективность при низкой стоимости очистки.</w:t>
      </w:r>
    </w:p>
    <w:p w:rsidR="00787CA9" w:rsidRP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A9">
        <w:rPr>
          <w:rFonts w:ascii="Times New Roman" w:hAnsi="Times New Roman" w:cs="Times New Roman"/>
          <w:sz w:val="24"/>
          <w:szCs w:val="24"/>
        </w:rPr>
        <w:t>Различают три схемы термической нейтрализации газовых выбросов: прямое сж</w:t>
      </w:r>
      <w:r w:rsidRPr="00787CA9">
        <w:rPr>
          <w:rFonts w:ascii="Times New Roman" w:hAnsi="Times New Roman" w:cs="Times New Roman"/>
          <w:sz w:val="24"/>
          <w:szCs w:val="24"/>
        </w:rPr>
        <w:t>и</w:t>
      </w:r>
      <w:r w:rsidRPr="00787CA9">
        <w:rPr>
          <w:rFonts w:ascii="Times New Roman" w:hAnsi="Times New Roman" w:cs="Times New Roman"/>
          <w:sz w:val="24"/>
          <w:szCs w:val="24"/>
        </w:rPr>
        <w:t>гание в пламени, термическое окисление, каталитическое сжигание. Прямое сжигание в пламени и термическое окисление осуществляют при температурах 600-800</w:t>
      </w:r>
      <w:proofErr w:type="gramStart"/>
      <w:r w:rsidRPr="00787CA9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787CA9">
        <w:rPr>
          <w:rFonts w:ascii="Times New Roman" w:hAnsi="Times New Roman" w:cs="Times New Roman"/>
          <w:sz w:val="24"/>
          <w:szCs w:val="24"/>
        </w:rPr>
        <w:t>; каталит</w:t>
      </w:r>
      <w:r w:rsidRPr="00787CA9">
        <w:rPr>
          <w:rFonts w:ascii="Times New Roman" w:hAnsi="Times New Roman" w:cs="Times New Roman"/>
          <w:sz w:val="24"/>
          <w:szCs w:val="24"/>
        </w:rPr>
        <w:t>и</w:t>
      </w:r>
      <w:r w:rsidRPr="00787CA9">
        <w:rPr>
          <w:rFonts w:ascii="Times New Roman" w:hAnsi="Times New Roman" w:cs="Times New Roman"/>
          <w:sz w:val="24"/>
          <w:szCs w:val="24"/>
        </w:rPr>
        <w:t>ческое сжигание – при 250-450 °С. Выбор схемы нейтрализации определяется химическим составом загрязняющих веществ, их концентрацией, начальной температурой газовых в</w:t>
      </w:r>
      <w:r w:rsidRPr="00787CA9">
        <w:rPr>
          <w:rFonts w:ascii="Times New Roman" w:hAnsi="Times New Roman" w:cs="Times New Roman"/>
          <w:sz w:val="24"/>
          <w:szCs w:val="24"/>
        </w:rPr>
        <w:t>ы</w:t>
      </w:r>
      <w:r w:rsidRPr="00787CA9">
        <w:rPr>
          <w:rFonts w:ascii="Times New Roman" w:hAnsi="Times New Roman" w:cs="Times New Roman"/>
          <w:sz w:val="24"/>
          <w:szCs w:val="24"/>
        </w:rPr>
        <w:t>бросов, расходом и предельно допустимыми нормами выброса загрязняющих веществ.</w:t>
      </w:r>
    </w:p>
    <w:p w:rsidR="00787CA9" w:rsidRP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7CA9" w:rsidTr="00787CA9">
        <w:tc>
          <w:tcPr>
            <w:tcW w:w="4785" w:type="dxa"/>
          </w:tcPr>
          <w:p w:rsidR="00787CA9" w:rsidRDefault="00787CA9" w:rsidP="0078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A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78E47E5E" wp14:editId="70D0E710">
                  <wp:extent cx="2780496" cy="1790700"/>
                  <wp:effectExtent l="0" t="0" r="1270" b="0"/>
                  <wp:docPr id="12" name="Рисунок 12" descr="https://www.ok-t.ru/studopediaru/baza3/755925684469.files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ok-t.ru/studopediaru/baza3/755925684469.files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496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87CA9" w:rsidRPr="00787CA9" w:rsidRDefault="00787CA9" w:rsidP="00787CA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A9">
              <w:rPr>
                <w:rFonts w:ascii="Times New Roman" w:hAnsi="Times New Roman" w:cs="Times New Roman"/>
                <w:sz w:val="24"/>
                <w:szCs w:val="24"/>
              </w:rPr>
              <w:t>Рис. 6.14. Установка очистки газоо</w:t>
            </w:r>
            <w:r w:rsidRPr="00787C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7CA9">
              <w:rPr>
                <w:rFonts w:ascii="Times New Roman" w:hAnsi="Times New Roman" w:cs="Times New Roman"/>
                <w:sz w:val="24"/>
                <w:szCs w:val="24"/>
              </w:rPr>
              <w:t>разных выбросов лакокрасочного произво</w:t>
            </w:r>
            <w:r w:rsidRPr="00787C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7CA9">
              <w:rPr>
                <w:rFonts w:ascii="Times New Roman" w:hAnsi="Times New Roman" w:cs="Times New Roman"/>
                <w:sz w:val="24"/>
                <w:szCs w:val="24"/>
              </w:rPr>
              <w:t>ства методом прямого сжигания. 1-подача атмосферного воздуха; 2-вихревая горелка; 3- подача природного газа; 4-корпус горе</w:t>
            </w:r>
            <w:r w:rsidRPr="00787C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87CA9">
              <w:rPr>
                <w:rFonts w:ascii="Times New Roman" w:hAnsi="Times New Roman" w:cs="Times New Roman"/>
                <w:sz w:val="24"/>
                <w:szCs w:val="24"/>
              </w:rPr>
              <w:t>ки; 5,6-каналы для подачи загрязненного газа.</w:t>
            </w:r>
          </w:p>
          <w:p w:rsidR="00787CA9" w:rsidRDefault="00787CA9" w:rsidP="0078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CA9" w:rsidRP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A9">
        <w:rPr>
          <w:rFonts w:ascii="Times New Roman" w:hAnsi="Times New Roman" w:cs="Times New Roman"/>
          <w:b/>
          <w:bCs/>
          <w:sz w:val="24"/>
          <w:szCs w:val="24"/>
        </w:rPr>
        <w:t>Прямое сжигание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CA9">
        <w:rPr>
          <w:rFonts w:ascii="Times New Roman" w:hAnsi="Times New Roman" w:cs="Times New Roman"/>
          <w:sz w:val="24"/>
          <w:szCs w:val="24"/>
        </w:rPr>
        <w:t>(рис. 6.14) используют в тех случаях, когда отходящие газы обеспечивают подвод значительной части энергии, необходимой для осуществления пр</w:t>
      </w:r>
      <w:r w:rsidRPr="00787CA9">
        <w:rPr>
          <w:rFonts w:ascii="Times New Roman" w:hAnsi="Times New Roman" w:cs="Times New Roman"/>
          <w:sz w:val="24"/>
          <w:szCs w:val="24"/>
        </w:rPr>
        <w:t>о</w:t>
      </w:r>
      <w:r w:rsidRPr="00787CA9">
        <w:rPr>
          <w:rFonts w:ascii="Times New Roman" w:hAnsi="Times New Roman" w:cs="Times New Roman"/>
          <w:sz w:val="24"/>
          <w:szCs w:val="24"/>
        </w:rPr>
        <w:t>цесса. Этот вклад должен превышать 50 % общей теплоты сгорания. Примером процесса прямого сжигания является сжигание углеводородов, содержащих токсичные газы (ци</w:t>
      </w:r>
      <w:r w:rsidRPr="00787CA9">
        <w:rPr>
          <w:rFonts w:ascii="Times New Roman" w:hAnsi="Times New Roman" w:cs="Times New Roman"/>
          <w:sz w:val="24"/>
          <w:szCs w:val="24"/>
        </w:rPr>
        <w:t>а</w:t>
      </w:r>
      <w:r w:rsidRPr="00787CA9">
        <w:rPr>
          <w:rFonts w:ascii="Times New Roman" w:hAnsi="Times New Roman" w:cs="Times New Roman"/>
          <w:sz w:val="24"/>
          <w:szCs w:val="24"/>
        </w:rPr>
        <w:t>нистый водород и другие), непосредственно в факеле, т.е. открытой горелке, направле</w:t>
      </w:r>
      <w:r w:rsidRPr="00787CA9">
        <w:rPr>
          <w:rFonts w:ascii="Times New Roman" w:hAnsi="Times New Roman" w:cs="Times New Roman"/>
          <w:sz w:val="24"/>
          <w:szCs w:val="24"/>
        </w:rPr>
        <w:t>н</w:t>
      </w:r>
      <w:r w:rsidRPr="00787CA9">
        <w:rPr>
          <w:rFonts w:ascii="Times New Roman" w:hAnsi="Times New Roman" w:cs="Times New Roman"/>
          <w:sz w:val="24"/>
          <w:szCs w:val="24"/>
        </w:rPr>
        <w:t>ной вертикально вверх. Факел применяют главным образом для сжигания горючих отх</w:t>
      </w:r>
      <w:r w:rsidRPr="00787CA9">
        <w:rPr>
          <w:rFonts w:ascii="Times New Roman" w:hAnsi="Times New Roman" w:cs="Times New Roman"/>
          <w:sz w:val="24"/>
          <w:szCs w:val="24"/>
        </w:rPr>
        <w:t>о</w:t>
      </w:r>
      <w:r w:rsidRPr="00787CA9">
        <w:rPr>
          <w:rFonts w:ascii="Times New Roman" w:hAnsi="Times New Roman" w:cs="Times New Roman"/>
          <w:sz w:val="24"/>
          <w:szCs w:val="24"/>
        </w:rPr>
        <w:t>дов, с трудом поддающихся другим видам обработки.</w:t>
      </w:r>
    </w:p>
    <w:p w:rsidR="00787CA9" w:rsidRP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A9">
        <w:rPr>
          <w:rFonts w:ascii="Times New Roman" w:hAnsi="Times New Roman" w:cs="Times New Roman"/>
          <w:sz w:val="24"/>
          <w:szCs w:val="24"/>
        </w:rPr>
        <w:t>На рис. 6.14 представлена установка для очистки газообразных выбросов лакокр</w:t>
      </w:r>
      <w:r w:rsidRPr="00787CA9">
        <w:rPr>
          <w:rFonts w:ascii="Times New Roman" w:hAnsi="Times New Roman" w:cs="Times New Roman"/>
          <w:sz w:val="24"/>
          <w:szCs w:val="24"/>
        </w:rPr>
        <w:t>а</w:t>
      </w:r>
      <w:r w:rsidRPr="00787CA9">
        <w:rPr>
          <w:rFonts w:ascii="Times New Roman" w:hAnsi="Times New Roman" w:cs="Times New Roman"/>
          <w:sz w:val="24"/>
          <w:szCs w:val="24"/>
        </w:rPr>
        <w:t>сочного производства. Установка представляет циклонную топку, соединенную с газовой горелкой и камерой разбавления газов после их очистки. Воздух, загрязненный примесями (толуол, ксилол и др.) поступает в вихревую горелку (2) по каналу (6) и непосредственно во внутреннюю полость печи (4) по тангенциальным каналам (5). Природный газ подается в горелку по трубе (3). Атмосферный воздух подается по центральной трубе (1) горелки только при обезвреживании выбросов, содержащих менее 15 % кислорода. Эффекти</w:t>
      </w:r>
      <w:r w:rsidRPr="00787CA9">
        <w:rPr>
          <w:rFonts w:ascii="Times New Roman" w:hAnsi="Times New Roman" w:cs="Times New Roman"/>
          <w:sz w:val="24"/>
          <w:szCs w:val="24"/>
        </w:rPr>
        <w:t>в</w:t>
      </w:r>
      <w:r w:rsidRPr="00787CA9">
        <w:rPr>
          <w:rFonts w:ascii="Times New Roman" w:hAnsi="Times New Roman" w:cs="Times New Roman"/>
          <w:sz w:val="24"/>
          <w:szCs w:val="24"/>
        </w:rPr>
        <w:t>ность очистки составляет 90-99 %, если время пребывания примесей в высокотемперату</w:t>
      </w:r>
      <w:r w:rsidRPr="00787CA9">
        <w:rPr>
          <w:rFonts w:ascii="Times New Roman" w:hAnsi="Times New Roman" w:cs="Times New Roman"/>
          <w:sz w:val="24"/>
          <w:szCs w:val="24"/>
        </w:rPr>
        <w:t>р</w:t>
      </w:r>
      <w:r w:rsidRPr="00787CA9">
        <w:rPr>
          <w:rFonts w:ascii="Times New Roman" w:hAnsi="Times New Roman" w:cs="Times New Roman"/>
          <w:sz w:val="24"/>
          <w:szCs w:val="24"/>
        </w:rPr>
        <w:t>ной зоне не менее 0,5 с при температуре обезвреживания газов, содержащих углеводор</w:t>
      </w:r>
      <w:r w:rsidRPr="00787CA9">
        <w:rPr>
          <w:rFonts w:ascii="Times New Roman" w:hAnsi="Times New Roman" w:cs="Times New Roman"/>
          <w:sz w:val="24"/>
          <w:szCs w:val="24"/>
        </w:rPr>
        <w:t>о</w:t>
      </w:r>
      <w:r w:rsidRPr="00787CA9">
        <w:rPr>
          <w:rFonts w:ascii="Times New Roman" w:hAnsi="Times New Roman" w:cs="Times New Roman"/>
          <w:sz w:val="24"/>
          <w:szCs w:val="24"/>
        </w:rPr>
        <w:t>ды, не менее 500-650</w:t>
      </w:r>
      <w:proofErr w:type="gramStart"/>
      <w:r w:rsidRPr="00787CA9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787CA9">
        <w:rPr>
          <w:rFonts w:ascii="Times New Roman" w:hAnsi="Times New Roman" w:cs="Times New Roman"/>
          <w:sz w:val="24"/>
          <w:szCs w:val="24"/>
        </w:rPr>
        <w:t>, а содержащих оксид углерода (II) 660-750 °С.</w:t>
      </w:r>
    </w:p>
    <w:p w:rsid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A9">
        <w:rPr>
          <w:rFonts w:ascii="Times New Roman" w:hAnsi="Times New Roman" w:cs="Times New Roman"/>
          <w:b/>
          <w:bCs/>
          <w:sz w:val="24"/>
          <w:szCs w:val="24"/>
        </w:rPr>
        <w:t>Термическое окисление</w:t>
      </w:r>
      <w:r w:rsidRPr="00787CA9">
        <w:rPr>
          <w:rFonts w:ascii="Times New Roman" w:hAnsi="Times New Roman" w:cs="Times New Roman"/>
          <w:sz w:val="24"/>
          <w:szCs w:val="24"/>
        </w:rPr>
        <w:t> (рис. 6.15) применяют либо когда отходящие газы имеют высокую температуру, но в них нет достаточного количества кислорода, либо когда ко</w:t>
      </w:r>
      <w:r w:rsidRPr="00787CA9">
        <w:rPr>
          <w:rFonts w:ascii="Times New Roman" w:hAnsi="Times New Roman" w:cs="Times New Roman"/>
          <w:sz w:val="24"/>
          <w:szCs w:val="24"/>
        </w:rPr>
        <w:t>н</w:t>
      </w:r>
      <w:r w:rsidRPr="00787CA9">
        <w:rPr>
          <w:rFonts w:ascii="Times New Roman" w:hAnsi="Times New Roman" w:cs="Times New Roman"/>
          <w:sz w:val="24"/>
          <w:szCs w:val="24"/>
        </w:rPr>
        <w:lastRenderedPageBreak/>
        <w:t>центрация горючих примесей настолько низка, что они не обеспечивают подвод теплоты, необходимой для поддержания горения. Время пребывания газов в аппарате, необходимое для полного их окисления, составляет 0,3-0,8 с. Рабочая температура зависит от характера горючих примесей. При окислении углеводородов она составляет 500-760</w:t>
      </w:r>
      <w:proofErr w:type="gramStart"/>
      <w:r w:rsidRPr="00787CA9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787CA9">
        <w:rPr>
          <w:rFonts w:ascii="Times New Roman" w:hAnsi="Times New Roman" w:cs="Times New Roman"/>
          <w:sz w:val="24"/>
          <w:szCs w:val="24"/>
        </w:rPr>
        <w:t>, при окисл</w:t>
      </w:r>
      <w:r w:rsidRPr="00787CA9">
        <w:rPr>
          <w:rFonts w:ascii="Times New Roman" w:hAnsi="Times New Roman" w:cs="Times New Roman"/>
          <w:sz w:val="24"/>
          <w:szCs w:val="24"/>
        </w:rPr>
        <w:t>е</w:t>
      </w:r>
      <w:r w:rsidRPr="00787CA9">
        <w:rPr>
          <w:rFonts w:ascii="Times New Roman" w:hAnsi="Times New Roman" w:cs="Times New Roman"/>
          <w:sz w:val="24"/>
          <w:szCs w:val="24"/>
        </w:rPr>
        <w:t>нии оксида углерода (II) 680-800 °С.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4150"/>
      </w:tblGrid>
      <w:tr w:rsidR="00787CA9" w:rsidTr="00787CA9">
        <w:tc>
          <w:tcPr>
            <w:tcW w:w="4785" w:type="dxa"/>
          </w:tcPr>
          <w:p w:rsidR="00787CA9" w:rsidRDefault="00787CA9" w:rsidP="0078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A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06B98C34" wp14:editId="17444B9C">
                  <wp:extent cx="3305175" cy="1760006"/>
                  <wp:effectExtent l="0" t="0" r="0" b="0"/>
                  <wp:docPr id="11" name="Рисунок 11" descr="https://www.ok-t.ru/studopediaru/baza3/755925684469.files/image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ok-t.ru/studopediaru/baza3/755925684469.files/image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1760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87CA9" w:rsidRPr="00787CA9" w:rsidRDefault="00787CA9" w:rsidP="00787CA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A9">
              <w:rPr>
                <w:rFonts w:ascii="Times New Roman" w:hAnsi="Times New Roman" w:cs="Times New Roman"/>
                <w:sz w:val="24"/>
                <w:szCs w:val="24"/>
              </w:rPr>
              <w:t>Рис. 6.15. Установка для огн</w:t>
            </w:r>
            <w:r w:rsidRPr="00787C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7CA9">
              <w:rPr>
                <w:rFonts w:ascii="Times New Roman" w:hAnsi="Times New Roman" w:cs="Times New Roman"/>
                <w:sz w:val="24"/>
                <w:szCs w:val="24"/>
              </w:rPr>
              <w:t>вого обезвреживания технологич</w:t>
            </w:r>
            <w:r w:rsidRPr="00787C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7CA9">
              <w:rPr>
                <w:rFonts w:ascii="Times New Roman" w:hAnsi="Times New Roman" w:cs="Times New Roman"/>
                <w:sz w:val="24"/>
                <w:szCs w:val="24"/>
              </w:rPr>
              <w:t>ских и вентиляционных выбросов. 1-патрубок для подачи загрязненного газа; 2-полость теплообменника-подогревателя; 3-горелка; 4-камера дожигания; 5-патрубок для вывода обезвреженных газов.</w:t>
            </w:r>
          </w:p>
          <w:p w:rsidR="00787CA9" w:rsidRDefault="00787CA9" w:rsidP="0078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CA9" w:rsidRP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A9">
        <w:rPr>
          <w:rFonts w:ascii="Times New Roman" w:hAnsi="Times New Roman" w:cs="Times New Roman"/>
          <w:b/>
          <w:bCs/>
          <w:sz w:val="24"/>
          <w:szCs w:val="24"/>
        </w:rPr>
        <w:t>Каталитическая нейтрализаци</w:t>
      </w:r>
      <w:proofErr w:type="gramStart"/>
      <w:r w:rsidRPr="00787CA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87C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87CA9">
        <w:rPr>
          <w:rFonts w:ascii="Times New Roman" w:hAnsi="Times New Roman" w:cs="Times New Roman"/>
          <w:sz w:val="24"/>
          <w:szCs w:val="24"/>
        </w:rPr>
        <w:t>рис.6.16) используется для превращения токси</w:t>
      </w:r>
      <w:r w:rsidRPr="00787CA9">
        <w:rPr>
          <w:rFonts w:ascii="Times New Roman" w:hAnsi="Times New Roman" w:cs="Times New Roman"/>
          <w:sz w:val="24"/>
          <w:szCs w:val="24"/>
        </w:rPr>
        <w:t>ч</w:t>
      </w:r>
      <w:r w:rsidRPr="00787CA9">
        <w:rPr>
          <w:rFonts w:ascii="Times New Roman" w:hAnsi="Times New Roman" w:cs="Times New Roman"/>
          <w:sz w:val="24"/>
          <w:szCs w:val="24"/>
        </w:rPr>
        <w:t>ных компонентов промышленных выбросов в вещества безвредные для окружающей ср</w:t>
      </w:r>
      <w:r w:rsidRPr="00787CA9">
        <w:rPr>
          <w:rFonts w:ascii="Times New Roman" w:hAnsi="Times New Roman" w:cs="Times New Roman"/>
          <w:sz w:val="24"/>
          <w:szCs w:val="24"/>
        </w:rPr>
        <w:t>е</w:t>
      </w:r>
      <w:r w:rsidRPr="00787CA9">
        <w:rPr>
          <w:rFonts w:ascii="Times New Roman" w:hAnsi="Times New Roman" w:cs="Times New Roman"/>
          <w:sz w:val="24"/>
          <w:szCs w:val="24"/>
        </w:rPr>
        <w:t>ды или менее вредные путем введения в систему дополнительных веществ – </w:t>
      </w:r>
      <w:r w:rsidRPr="00787C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катализаторов</w:t>
      </w:r>
      <w:r w:rsidRPr="00787CA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87CA9">
        <w:rPr>
          <w:rFonts w:ascii="Times New Roman" w:hAnsi="Times New Roman" w:cs="Times New Roman"/>
          <w:sz w:val="24"/>
          <w:szCs w:val="24"/>
        </w:rPr>
        <w:t> Катализатор, взаимодействуя с одним из реагирующих соединений, о</w:t>
      </w:r>
      <w:r w:rsidRPr="00787CA9">
        <w:rPr>
          <w:rFonts w:ascii="Times New Roman" w:hAnsi="Times New Roman" w:cs="Times New Roman"/>
          <w:sz w:val="24"/>
          <w:szCs w:val="24"/>
        </w:rPr>
        <w:t>б</w:t>
      </w:r>
      <w:r w:rsidRPr="00787CA9">
        <w:rPr>
          <w:rFonts w:ascii="Times New Roman" w:hAnsi="Times New Roman" w:cs="Times New Roman"/>
          <w:sz w:val="24"/>
          <w:szCs w:val="24"/>
        </w:rPr>
        <w:t>разует промежуточное вещество, которое распадается с образованием продукта и реген</w:t>
      </w:r>
      <w:r w:rsidRPr="00787CA9">
        <w:rPr>
          <w:rFonts w:ascii="Times New Roman" w:hAnsi="Times New Roman" w:cs="Times New Roman"/>
          <w:sz w:val="24"/>
          <w:szCs w:val="24"/>
        </w:rPr>
        <w:t>е</w:t>
      </w:r>
      <w:r w:rsidRPr="00787CA9">
        <w:rPr>
          <w:rFonts w:ascii="Times New Roman" w:hAnsi="Times New Roman" w:cs="Times New Roman"/>
          <w:sz w:val="24"/>
          <w:szCs w:val="24"/>
        </w:rPr>
        <w:t>рированного катализатора. Каталитическое окисление отличается от термического кра</w:t>
      </w:r>
      <w:r w:rsidRPr="00787CA9">
        <w:rPr>
          <w:rFonts w:ascii="Times New Roman" w:hAnsi="Times New Roman" w:cs="Times New Roman"/>
          <w:sz w:val="24"/>
          <w:szCs w:val="24"/>
        </w:rPr>
        <w:t>т</w:t>
      </w:r>
      <w:r w:rsidRPr="00787CA9">
        <w:rPr>
          <w:rFonts w:ascii="Times New Roman" w:hAnsi="Times New Roman" w:cs="Times New Roman"/>
          <w:sz w:val="24"/>
          <w:szCs w:val="24"/>
        </w:rPr>
        <w:t>ковременностью протекания процесса и сравнительно низкой температурой (до 300 °С).</w:t>
      </w:r>
    </w:p>
    <w:p w:rsidR="00787CA9" w:rsidRP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A9">
        <w:rPr>
          <w:rFonts w:ascii="Times New Roman" w:hAnsi="Times New Roman" w:cs="Times New Roman"/>
          <w:sz w:val="24"/>
          <w:szCs w:val="24"/>
        </w:rPr>
        <w:t>Для осуществления каталитического процесса необходимы незначительные кол</w:t>
      </w:r>
      <w:r w:rsidRPr="00787CA9">
        <w:rPr>
          <w:rFonts w:ascii="Times New Roman" w:hAnsi="Times New Roman" w:cs="Times New Roman"/>
          <w:sz w:val="24"/>
          <w:szCs w:val="24"/>
        </w:rPr>
        <w:t>и</w:t>
      </w:r>
      <w:r w:rsidRPr="00787CA9">
        <w:rPr>
          <w:rFonts w:ascii="Times New Roman" w:hAnsi="Times New Roman" w:cs="Times New Roman"/>
          <w:sz w:val="24"/>
          <w:szCs w:val="24"/>
        </w:rPr>
        <w:t>чества катализатора, расположенного таким образом, чтобы обеспечить максимальную поверхность контакта с газовым потоком. В большинстве случаев катализаторами могут быть металлы (</w:t>
      </w:r>
      <w:proofErr w:type="spellStart"/>
      <w:r w:rsidRPr="00787CA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787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CA9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787CA9">
        <w:rPr>
          <w:rFonts w:ascii="Times New Roman" w:hAnsi="Times New Roman" w:cs="Times New Roman"/>
          <w:sz w:val="24"/>
          <w:szCs w:val="24"/>
        </w:rPr>
        <w:t xml:space="preserve"> и другие благородные металлы) или их соединения (оксиды меди, марганца и др.). Каталитическая масса обычно выполняется из шаров, колец, пластин, проволоки, свитой в спираль из нихрома, никеля, оксида алюминия с нанесенными на их поверхность благородными металлами (сотые доли процента к общей каталитической массе).</w:t>
      </w:r>
    </w:p>
    <w:p w:rsidR="00787CA9" w:rsidRP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A9">
        <w:rPr>
          <w:rFonts w:ascii="Times New Roman" w:hAnsi="Times New Roman" w:cs="Times New Roman"/>
          <w:sz w:val="24"/>
          <w:szCs w:val="24"/>
        </w:rPr>
        <w:t>Наиболее распространенным аппаратом каталитического обезвреживания орган</w:t>
      </w:r>
      <w:r w:rsidRPr="00787CA9">
        <w:rPr>
          <w:rFonts w:ascii="Times New Roman" w:hAnsi="Times New Roman" w:cs="Times New Roman"/>
          <w:sz w:val="24"/>
          <w:szCs w:val="24"/>
        </w:rPr>
        <w:t>и</w:t>
      </w:r>
      <w:r w:rsidRPr="00787CA9">
        <w:rPr>
          <w:rFonts w:ascii="Times New Roman" w:hAnsi="Times New Roman" w:cs="Times New Roman"/>
          <w:sz w:val="24"/>
          <w:szCs w:val="24"/>
        </w:rPr>
        <w:t>ческих соединений и оксида углерода (II) является реактор очистки газов, в котором рек</w:t>
      </w:r>
      <w:r w:rsidRPr="00787CA9">
        <w:rPr>
          <w:rFonts w:ascii="Times New Roman" w:hAnsi="Times New Roman" w:cs="Times New Roman"/>
          <w:sz w:val="24"/>
          <w:szCs w:val="24"/>
        </w:rPr>
        <w:t>у</w:t>
      </w:r>
      <w:r w:rsidRPr="00787CA9">
        <w:rPr>
          <w:rFonts w:ascii="Times New Roman" w:hAnsi="Times New Roman" w:cs="Times New Roman"/>
          <w:sz w:val="24"/>
          <w:szCs w:val="24"/>
        </w:rPr>
        <w:t>ператор теплоты, подогреватель и контактный узел размещены в одном корпусе (рис. 6.16). Воздух, содержащий примеси толуола, подогревается в теплообменнике-рекуператоре (1), откуда по переходным каналам поступает в подогреватель (4). Продукты сгорания природного газа, сжигаемого в горелках (5), смешиваются с воздухом, повышая его температуру до 250-350</w:t>
      </w:r>
      <w:proofErr w:type="gramStart"/>
      <w:r w:rsidRPr="00787CA9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787CA9">
        <w:rPr>
          <w:rFonts w:ascii="Times New Roman" w:hAnsi="Times New Roman" w:cs="Times New Roman"/>
          <w:sz w:val="24"/>
          <w:szCs w:val="24"/>
        </w:rPr>
        <w:t>, т.е. до уровня, обеспечивающего оптимальную скорость окисления толуола на поверхности катализатора. Процесс химического превращения пр</w:t>
      </w:r>
      <w:r w:rsidRPr="00787CA9">
        <w:rPr>
          <w:rFonts w:ascii="Times New Roman" w:hAnsi="Times New Roman" w:cs="Times New Roman"/>
          <w:sz w:val="24"/>
          <w:szCs w:val="24"/>
        </w:rPr>
        <w:t>о</w:t>
      </w:r>
      <w:r w:rsidRPr="00787CA9">
        <w:rPr>
          <w:rFonts w:ascii="Times New Roman" w:hAnsi="Times New Roman" w:cs="Times New Roman"/>
          <w:sz w:val="24"/>
          <w:szCs w:val="24"/>
        </w:rPr>
        <w:t>исходит на поверхности катализатора (3), размещенного в контактном устройстве (2). В качестве катализатора применена природная марганцевая руда в виде гранул.</w:t>
      </w:r>
    </w:p>
    <w:p w:rsidR="00787CA9" w:rsidRP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A9">
        <w:rPr>
          <w:rFonts w:ascii="Times New Roman" w:hAnsi="Times New Roman" w:cs="Times New Roman"/>
          <w:sz w:val="24"/>
          <w:szCs w:val="24"/>
        </w:rPr>
        <w:t>Смесь воздуха и продуктов реакции при температуре 350-450</w:t>
      </w:r>
      <w:proofErr w:type="gramStart"/>
      <w:r w:rsidRPr="00787CA9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787CA9">
        <w:rPr>
          <w:rFonts w:ascii="Times New Roman" w:hAnsi="Times New Roman" w:cs="Times New Roman"/>
          <w:sz w:val="24"/>
          <w:szCs w:val="24"/>
        </w:rPr>
        <w:t xml:space="preserve"> направляется в рекуператор (1), где отдает тепло </w:t>
      </w:r>
      <w:proofErr w:type="spellStart"/>
      <w:r w:rsidRPr="00787CA9">
        <w:rPr>
          <w:rFonts w:ascii="Times New Roman" w:hAnsi="Times New Roman" w:cs="Times New Roman"/>
          <w:sz w:val="24"/>
          <w:szCs w:val="24"/>
        </w:rPr>
        <w:t>газовоздушному</w:t>
      </w:r>
      <w:proofErr w:type="spellEnd"/>
      <w:r w:rsidRPr="00787CA9">
        <w:rPr>
          <w:rFonts w:ascii="Times New Roman" w:hAnsi="Times New Roman" w:cs="Times New Roman"/>
          <w:sz w:val="24"/>
          <w:szCs w:val="24"/>
        </w:rPr>
        <w:t xml:space="preserve"> потоку, идущему на очистку, и затем через выходной патрубок выводится в атмосферу. Эффективность очистки реактора с</w:t>
      </w:r>
      <w:r w:rsidRPr="00787CA9">
        <w:rPr>
          <w:rFonts w:ascii="Times New Roman" w:hAnsi="Times New Roman" w:cs="Times New Roman"/>
          <w:sz w:val="24"/>
          <w:szCs w:val="24"/>
        </w:rPr>
        <w:t>о</w:t>
      </w:r>
      <w:r w:rsidRPr="00787CA9">
        <w:rPr>
          <w:rFonts w:ascii="Times New Roman" w:hAnsi="Times New Roman" w:cs="Times New Roman"/>
          <w:sz w:val="24"/>
          <w:szCs w:val="24"/>
        </w:rPr>
        <w:t>ставляет 95-98 %.</w:t>
      </w:r>
    </w:p>
    <w:p w:rsidR="00787CA9" w:rsidRP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A9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223AA9A6" wp14:editId="3F8AFC4D">
            <wp:extent cx="3152775" cy="1714500"/>
            <wp:effectExtent l="0" t="0" r="9525" b="0"/>
            <wp:docPr id="10" name="Рисунок 10" descr="https://www.ok-t.ru/studopediaru/baza3/755925684469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ok-t.ru/studopediaru/baza3/755925684469.files/image01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CA9" w:rsidRDefault="00787CA9" w:rsidP="00787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A9">
        <w:rPr>
          <w:rFonts w:ascii="Times New Roman" w:hAnsi="Times New Roman" w:cs="Times New Roman"/>
          <w:sz w:val="24"/>
          <w:szCs w:val="24"/>
        </w:rPr>
        <w:t>Рис. 6.16. Каталитический реактор. 1-теплообменник-рекуператор; 2-контактное устройство; 3-катализатор; 4-подогреватель; 5-горелка природного газа.</w:t>
      </w:r>
    </w:p>
    <w:p w:rsidR="009D4117" w:rsidRPr="009D4117" w:rsidRDefault="009D4117" w:rsidP="009D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071C" w:rsidRDefault="008F1AE9" w:rsidP="00BD64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C49D2" wp14:editId="78C8B615">
                <wp:simplePos x="0" y="0"/>
                <wp:positionH relativeFrom="column">
                  <wp:posOffset>4892040</wp:posOffset>
                </wp:positionH>
                <wp:positionV relativeFrom="paragraph">
                  <wp:posOffset>3483610</wp:posOffset>
                </wp:positionV>
                <wp:extent cx="923925" cy="5143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AE9" w:rsidRPr="008F1AE9" w:rsidRDefault="008F1AE9" w:rsidP="008F1AE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F1AE9">
                              <w:rPr>
                                <w:b/>
                                <w:color w:val="FF0000"/>
                              </w:rPr>
                              <w:t>Схему з</w:t>
                            </w:r>
                            <w:r w:rsidRPr="008F1AE9">
                              <w:rPr>
                                <w:b/>
                                <w:color w:val="FF0000"/>
                              </w:rPr>
                              <w:t>а</w:t>
                            </w:r>
                            <w:r w:rsidRPr="008F1AE9">
                              <w:rPr>
                                <w:b/>
                                <w:color w:val="FF0000"/>
                              </w:rPr>
                              <w:t>писать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385.2pt;margin-top:274.3pt;width:72.75pt;height:4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" filled="f" strokecolor="red" strokeweight="2pt">
                <v:textbox>
                  <w:txbxContent>
                    <w:p w:rsidR="008F1AE9" w:rsidRPr="008F1AE9" w:rsidRDefault="008F1AE9" w:rsidP="008F1AE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F1AE9">
                        <w:rPr>
                          <w:b/>
                          <w:color w:val="FF0000"/>
                        </w:rPr>
                        <w:t>Схему з</w:t>
                      </w:r>
                      <w:r w:rsidRPr="008F1AE9">
                        <w:rPr>
                          <w:b/>
                          <w:color w:val="FF0000"/>
                        </w:rPr>
                        <w:t>а</w:t>
                      </w:r>
                      <w:r w:rsidRPr="008F1AE9">
                        <w:rPr>
                          <w:b/>
                          <w:color w:val="FF0000"/>
                        </w:rPr>
                        <w:t>писать</w:t>
                      </w:r>
                    </w:p>
                  </w:txbxContent>
                </v:textbox>
              </v:rect>
            </w:pict>
          </mc:Fallback>
        </mc:AlternateContent>
      </w:r>
      <w:r w:rsidR="0058071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9F7A6C" wp14:editId="1A28644B">
            <wp:simplePos x="0" y="0"/>
            <wp:positionH relativeFrom="column">
              <wp:posOffset>-270510</wp:posOffset>
            </wp:positionH>
            <wp:positionV relativeFrom="paragraph">
              <wp:posOffset>59690</wp:posOffset>
            </wp:positionV>
            <wp:extent cx="5940425" cy="3469640"/>
            <wp:effectExtent l="0" t="0" r="3175" b="0"/>
            <wp:wrapTopAndBottom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71C" w:rsidRDefault="0058071C" w:rsidP="00BD64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8071C" w:rsidRPr="0004057A" w:rsidRDefault="0004057A" w:rsidP="00BD6463">
      <w:pPr>
        <w:spacing w:after="0"/>
        <w:ind w:firstLine="708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4057A">
        <w:rPr>
          <w:rFonts w:ascii="Times New Roman" w:hAnsi="Times New Roman" w:cs="Times New Roman"/>
          <w:b/>
          <w:color w:val="C00000"/>
          <w:sz w:val="24"/>
          <w:szCs w:val="24"/>
        </w:rPr>
        <w:t>ЗАДАНИЕ ДЛЯ СТУДЕНТА</w:t>
      </w:r>
    </w:p>
    <w:p w:rsidR="0004057A" w:rsidRDefault="0004057A" w:rsidP="00BD64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конспект (всё, что выделено жирным и цветом – обязательно, + схемы!). Темы за 3-й курс, войдут в экзамен.</w:t>
      </w:r>
    </w:p>
    <w:p w:rsidR="0004057A" w:rsidRDefault="0004057A" w:rsidP="00BD64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экзаменационных тестах предполагается вставка изображений аппаратов очистки (фильтров, циклонов, скрубберов и т.д. – сохранить себе изображения ЛЮБЫМ спос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бом)</w:t>
      </w:r>
      <w:r w:rsidR="00E6010A">
        <w:rPr>
          <w:rFonts w:ascii="Times New Roman" w:hAnsi="Times New Roman" w:cs="Times New Roman"/>
          <w:sz w:val="24"/>
          <w:szCs w:val="24"/>
        </w:rPr>
        <w:t>. Проверять «</w:t>
      </w:r>
      <w:proofErr w:type="spellStart"/>
      <w:r w:rsidR="00E6010A">
        <w:rPr>
          <w:rFonts w:ascii="Times New Roman" w:hAnsi="Times New Roman" w:cs="Times New Roman"/>
          <w:sz w:val="24"/>
          <w:szCs w:val="24"/>
        </w:rPr>
        <w:t>сохранёнки</w:t>
      </w:r>
      <w:proofErr w:type="spellEnd"/>
      <w:r w:rsidR="00E6010A">
        <w:rPr>
          <w:rFonts w:ascii="Times New Roman" w:hAnsi="Times New Roman" w:cs="Times New Roman"/>
          <w:sz w:val="24"/>
          <w:szCs w:val="24"/>
        </w:rPr>
        <w:t xml:space="preserve">» не буду. </w:t>
      </w:r>
    </w:p>
    <w:p w:rsidR="00BD6463" w:rsidRPr="00A843F8" w:rsidRDefault="00BD6463" w:rsidP="00BD64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BD6463" w:rsidRPr="00A8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28AA"/>
    <w:multiLevelType w:val="hybridMultilevel"/>
    <w:tmpl w:val="9218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24124"/>
    <w:multiLevelType w:val="multilevel"/>
    <w:tmpl w:val="7A8E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69"/>
    <w:rsid w:val="0004057A"/>
    <w:rsid w:val="003429F8"/>
    <w:rsid w:val="0058071C"/>
    <w:rsid w:val="00606B69"/>
    <w:rsid w:val="00787CA9"/>
    <w:rsid w:val="008F1AE9"/>
    <w:rsid w:val="009D4117"/>
    <w:rsid w:val="00A843F8"/>
    <w:rsid w:val="00BD6463"/>
    <w:rsid w:val="00CE2EEE"/>
    <w:rsid w:val="00E6010A"/>
    <w:rsid w:val="00E75A54"/>
    <w:rsid w:val="00E90FB1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4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4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4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2020-06-22T12:31:00Z</dcterms:created>
  <dcterms:modified xsi:type="dcterms:W3CDTF">2020-06-22T14:10:00Z</dcterms:modified>
</cp:coreProperties>
</file>