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47" w:rsidRDefault="008E3606" w:rsidP="00D24847">
      <w:pPr>
        <w:tabs>
          <w:tab w:val="left" w:pos="159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25</w:t>
      </w:r>
      <w:r w:rsidR="00D24847" w:rsidRPr="00D24847">
        <w:rPr>
          <w:rFonts w:ascii="Times New Roman" w:hAnsi="Times New Roman"/>
          <w:b/>
          <w:sz w:val="24"/>
          <w:szCs w:val="24"/>
        </w:rPr>
        <w:t>. Правила техники безопасности при обслуживании сушильных печей</w:t>
      </w:r>
      <w:r w:rsidR="005C5DAB">
        <w:rPr>
          <w:rFonts w:ascii="Times New Roman" w:hAnsi="Times New Roman"/>
          <w:b/>
          <w:sz w:val="24"/>
          <w:szCs w:val="24"/>
        </w:rPr>
        <w:t>. Обязанности аппаратчика сушки 4 разряда во время смены.</w:t>
      </w:r>
    </w:p>
    <w:p w:rsidR="003059C6" w:rsidRPr="002D0E0A" w:rsidRDefault="003059C6" w:rsidP="003059C6">
      <w:pPr>
        <w:pStyle w:val="9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bCs/>
          <w:color w:val="000000"/>
          <w:sz w:val="20"/>
        </w:rPr>
      </w:pPr>
      <w:r>
        <w:rPr>
          <w:rFonts w:ascii="Times New Roman" w:hAnsi="Times New Roman"/>
          <w:b w:val="0"/>
          <w:bCs/>
          <w:color w:val="000000"/>
          <w:sz w:val="20"/>
        </w:rPr>
        <w:t>Инструкция № 15</w:t>
      </w:r>
      <w:r w:rsidRPr="001F5153">
        <w:rPr>
          <w:rFonts w:ascii="Times New Roman" w:hAnsi="Times New Roman"/>
          <w:b w:val="0"/>
          <w:bCs/>
          <w:color w:val="000000"/>
          <w:sz w:val="20"/>
        </w:rPr>
        <w:t xml:space="preserve"> по рабочему месту и охране труда аппаратчика сушки </w:t>
      </w:r>
      <w:r>
        <w:rPr>
          <w:rFonts w:ascii="Times New Roman" w:hAnsi="Times New Roman"/>
          <w:b w:val="0"/>
          <w:bCs/>
          <w:color w:val="000000"/>
          <w:sz w:val="20"/>
        </w:rPr>
        <w:t xml:space="preserve">4 разряда </w:t>
      </w:r>
      <w:r w:rsidRPr="001F5153">
        <w:rPr>
          <w:rFonts w:ascii="Times New Roman" w:hAnsi="Times New Roman"/>
          <w:b w:val="0"/>
          <w:bCs/>
          <w:color w:val="000000"/>
          <w:sz w:val="20"/>
        </w:rPr>
        <w:t xml:space="preserve">сушильно-грануляционного отделения </w:t>
      </w:r>
      <w:proofErr w:type="spellStart"/>
      <w:r w:rsidRPr="001F5153">
        <w:rPr>
          <w:rFonts w:ascii="Times New Roman" w:hAnsi="Times New Roman"/>
          <w:b w:val="0"/>
          <w:bCs/>
          <w:color w:val="000000"/>
          <w:sz w:val="20"/>
        </w:rPr>
        <w:t>сильвинитовой</w:t>
      </w:r>
      <w:proofErr w:type="spellEnd"/>
      <w:r w:rsidRPr="001F5153">
        <w:rPr>
          <w:rFonts w:ascii="Times New Roman" w:hAnsi="Times New Roman"/>
          <w:b w:val="0"/>
          <w:bCs/>
          <w:color w:val="000000"/>
          <w:sz w:val="20"/>
        </w:rPr>
        <w:t xml:space="preserve"> обогатительной фабрики БКПРУ-3</w:t>
      </w:r>
    </w:p>
    <w:p w:rsidR="005C5DAB" w:rsidRPr="00D24847" w:rsidRDefault="005C5DAB" w:rsidP="00D24847">
      <w:pPr>
        <w:tabs>
          <w:tab w:val="left" w:pos="159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24847" w:rsidRPr="00D24847" w:rsidRDefault="00D24847" w:rsidP="00D24847">
      <w:pPr>
        <w:tabs>
          <w:tab w:val="left" w:pos="159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4847">
        <w:rPr>
          <w:rFonts w:ascii="Times New Roman" w:hAnsi="Times New Roman"/>
          <w:sz w:val="24"/>
          <w:szCs w:val="24"/>
        </w:rPr>
        <w:t xml:space="preserve">Перед началом работы необходимо проверить наличие и исправность предохранительных приспособлений, осмотреть и опробовать работу пусковой сигнализации и блокировку оборудования. Рабочее место должно быть освещено. </w:t>
      </w:r>
    </w:p>
    <w:p w:rsidR="00D24847" w:rsidRPr="00D24847" w:rsidRDefault="00D24847" w:rsidP="00D24847">
      <w:pPr>
        <w:tabs>
          <w:tab w:val="left" w:pos="159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4847">
        <w:rPr>
          <w:rFonts w:ascii="Times New Roman" w:hAnsi="Times New Roman"/>
          <w:sz w:val="24"/>
          <w:szCs w:val="24"/>
        </w:rPr>
        <w:t xml:space="preserve">При обслуживании и чистке сушилки необходимо соблюдать правила техники безопасности: открывать люка на себя, чтобы не допустить выброса горячего огарка, пыли или газа; применять исправные средства индивидуальной защиты, спецодежду и </w:t>
      </w:r>
      <w:proofErr w:type="spellStart"/>
      <w:r w:rsidRPr="00D24847">
        <w:rPr>
          <w:rFonts w:ascii="Times New Roman" w:hAnsi="Times New Roman"/>
          <w:sz w:val="24"/>
          <w:szCs w:val="24"/>
        </w:rPr>
        <w:t>спецобувь</w:t>
      </w:r>
      <w:proofErr w:type="spellEnd"/>
      <w:r w:rsidRPr="00D24847">
        <w:rPr>
          <w:rFonts w:ascii="Times New Roman" w:hAnsi="Times New Roman"/>
          <w:sz w:val="24"/>
          <w:szCs w:val="24"/>
        </w:rPr>
        <w:t>; работать только исправным инструментом.</w:t>
      </w:r>
    </w:p>
    <w:p w:rsidR="00D24847" w:rsidRPr="00D24847" w:rsidRDefault="00D24847" w:rsidP="00D24847">
      <w:pPr>
        <w:tabs>
          <w:tab w:val="left" w:pos="159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4847">
        <w:rPr>
          <w:rFonts w:ascii="Times New Roman" w:hAnsi="Times New Roman"/>
          <w:sz w:val="24"/>
          <w:szCs w:val="24"/>
        </w:rPr>
        <w:t xml:space="preserve">Во время загрузки печи необходимо следить за тем, чтобы под питателем не скапливался материал. Открывать дверцу печи нужно только находясь сбоку дверцы под её перекрытием.  При чистке нижних частей стояков и отверстий для выхода газа из печи необходимо применять средства индивидуальной защиты, так как возможны выбросы горячих газов. Если забилась течка, простукивать нужно только сверху через специальные дверки. </w:t>
      </w:r>
    </w:p>
    <w:p w:rsidR="00D24847" w:rsidRPr="00802138" w:rsidRDefault="00D24847" w:rsidP="00D24847">
      <w:pPr>
        <w:tabs>
          <w:tab w:val="left" w:pos="159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138">
        <w:rPr>
          <w:rFonts w:ascii="Times New Roman" w:hAnsi="Times New Roman"/>
          <w:b/>
          <w:sz w:val="24"/>
          <w:szCs w:val="24"/>
        </w:rPr>
        <w:t>Аппаратчику сушки запрещается:</w:t>
      </w:r>
    </w:p>
    <w:p w:rsidR="00D24847" w:rsidRPr="00D24847" w:rsidRDefault="00D24847" w:rsidP="00D24847">
      <w:pPr>
        <w:tabs>
          <w:tab w:val="left" w:pos="159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4847">
        <w:rPr>
          <w:rFonts w:ascii="Times New Roman" w:hAnsi="Times New Roman"/>
          <w:sz w:val="24"/>
          <w:szCs w:val="24"/>
        </w:rPr>
        <w:t>- курить в местах, не предназначенных для курения;</w:t>
      </w:r>
    </w:p>
    <w:p w:rsidR="00D24847" w:rsidRPr="00D24847" w:rsidRDefault="00D24847" w:rsidP="00D24847">
      <w:pPr>
        <w:tabs>
          <w:tab w:val="left" w:pos="159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4847">
        <w:rPr>
          <w:rFonts w:ascii="Times New Roman" w:hAnsi="Times New Roman"/>
          <w:sz w:val="24"/>
          <w:szCs w:val="24"/>
        </w:rPr>
        <w:t>- оставлять рабочее место без присмотра;</w:t>
      </w:r>
    </w:p>
    <w:p w:rsidR="00D24847" w:rsidRPr="00D24847" w:rsidRDefault="00D24847" w:rsidP="00D24847">
      <w:pPr>
        <w:tabs>
          <w:tab w:val="left" w:pos="159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4847">
        <w:rPr>
          <w:rFonts w:ascii="Times New Roman" w:hAnsi="Times New Roman"/>
          <w:sz w:val="24"/>
          <w:szCs w:val="24"/>
        </w:rPr>
        <w:t>- заниматься посторонними делами, не входящими в обязанности аппаратчика сушки;</w:t>
      </w:r>
    </w:p>
    <w:p w:rsidR="00D24847" w:rsidRPr="00D24847" w:rsidRDefault="00D24847" w:rsidP="00D24847">
      <w:pPr>
        <w:tabs>
          <w:tab w:val="left" w:pos="159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4847">
        <w:rPr>
          <w:rFonts w:ascii="Times New Roman" w:hAnsi="Times New Roman"/>
          <w:sz w:val="24"/>
          <w:szCs w:val="24"/>
        </w:rPr>
        <w:t>- использовать компьютерную технику в личных целях;</w:t>
      </w:r>
    </w:p>
    <w:p w:rsidR="00D24847" w:rsidRPr="00D24847" w:rsidRDefault="00D24847" w:rsidP="00D24847">
      <w:pPr>
        <w:tabs>
          <w:tab w:val="left" w:pos="159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4847">
        <w:rPr>
          <w:rFonts w:ascii="Times New Roman" w:hAnsi="Times New Roman"/>
          <w:sz w:val="24"/>
          <w:szCs w:val="24"/>
        </w:rPr>
        <w:t>- находиться на рабочем месте в состоянии алкогольного, токсического и наркотического опьянения;</w:t>
      </w:r>
    </w:p>
    <w:p w:rsidR="00D24847" w:rsidRDefault="00D24847" w:rsidP="00D24847">
      <w:pPr>
        <w:tabs>
          <w:tab w:val="left" w:pos="159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4847">
        <w:rPr>
          <w:rFonts w:ascii="Times New Roman" w:hAnsi="Times New Roman"/>
          <w:sz w:val="24"/>
          <w:szCs w:val="24"/>
        </w:rPr>
        <w:t>- пользоваться инструментами и оборудованием, обращению с которыми он не обучен;</w:t>
      </w:r>
    </w:p>
    <w:p w:rsidR="00B113D8" w:rsidRPr="00B113D8" w:rsidRDefault="00B113D8" w:rsidP="00B113D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13D8">
        <w:rPr>
          <w:rFonts w:ascii="Times New Roman" w:hAnsi="Times New Roman"/>
          <w:sz w:val="24"/>
          <w:szCs w:val="24"/>
        </w:rPr>
        <w:t xml:space="preserve">- </w:t>
      </w:r>
      <w:r w:rsidRPr="00B113D8">
        <w:rPr>
          <w:rFonts w:ascii="Times New Roman" w:hAnsi="Times New Roman"/>
          <w:color w:val="000000"/>
          <w:sz w:val="24"/>
          <w:szCs w:val="24"/>
        </w:rPr>
        <w:t>запрещается мокрая уборка полов, не оборудованных гидроизоляцией;</w:t>
      </w:r>
    </w:p>
    <w:p w:rsidR="00B113D8" w:rsidRPr="00B113D8" w:rsidRDefault="00B113D8" w:rsidP="00B113D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113D8">
        <w:rPr>
          <w:rFonts w:ascii="Times New Roman" w:hAnsi="Times New Roman"/>
          <w:color w:val="000000"/>
          <w:sz w:val="24"/>
          <w:szCs w:val="24"/>
        </w:rPr>
        <w:t>не заходить в ремонтные и опасные зоны, огражденные сигнальными лентами;</w:t>
      </w:r>
    </w:p>
    <w:p w:rsidR="00B113D8" w:rsidRPr="00B113D8" w:rsidRDefault="00B113D8" w:rsidP="00B113D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113D8">
        <w:rPr>
          <w:rFonts w:ascii="Times New Roman" w:hAnsi="Times New Roman"/>
          <w:color w:val="000000"/>
          <w:sz w:val="24"/>
          <w:szCs w:val="24"/>
        </w:rPr>
        <w:t xml:space="preserve">размывку проливов продукции, чистку от </w:t>
      </w:r>
      <w:proofErr w:type="spellStart"/>
      <w:r w:rsidRPr="00B113D8">
        <w:rPr>
          <w:rFonts w:ascii="Times New Roman" w:hAnsi="Times New Roman"/>
          <w:color w:val="000000"/>
          <w:sz w:val="24"/>
          <w:szCs w:val="24"/>
        </w:rPr>
        <w:t>кристаллизата</w:t>
      </w:r>
      <w:proofErr w:type="spellEnd"/>
      <w:r w:rsidRPr="00B113D8">
        <w:rPr>
          <w:rFonts w:ascii="Times New Roman" w:hAnsi="Times New Roman"/>
          <w:color w:val="000000"/>
          <w:sz w:val="24"/>
          <w:szCs w:val="24"/>
        </w:rPr>
        <w:t xml:space="preserve"> оборудования и металлоконструкций производить в защитных очках;</w:t>
      </w:r>
    </w:p>
    <w:p w:rsidR="00B113D8" w:rsidRPr="00B113D8" w:rsidRDefault="00B113D8" w:rsidP="00B113D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113D8">
        <w:rPr>
          <w:rFonts w:ascii="Times New Roman" w:hAnsi="Times New Roman"/>
          <w:color w:val="000000"/>
          <w:sz w:val="24"/>
          <w:szCs w:val="24"/>
        </w:rPr>
        <w:t>запрещается эксплуатация оборудования и технологических трубопроводов с течами;</w:t>
      </w:r>
    </w:p>
    <w:p w:rsidR="00B113D8" w:rsidRPr="00B113D8" w:rsidRDefault="00B113D8" w:rsidP="00B113D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113D8">
        <w:rPr>
          <w:rFonts w:ascii="Times New Roman" w:hAnsi="Times New Roman"/>
          <w:color w:val="000000"/>
          <w:sz w:val="24"/>
          <w:szCs w:val="24"/>
        </w:rPr>
        <w:t>запрещается эксплуатация оборудования с ненадежно закрепленными ограждениями (или не сблокированными) вращающихся частей;</w:t>
      </w:r>
    </w:p>
    <w:p w:rsidR="00B113D8" w:rsidRPr="00B113D8" w:rsidRDefault="00B113D8" w:rsidP="00B113D8">
      <w:pPr>
        <w:pStyle w:val="32"/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</w:t>
      </w:r>
      <w:r w:rsidRPr="00B113D8">
        <w:rPr>
          <w:b w:val="0"/>
          <w:i w:val="0"/>
          <w:sz w:val="24"/>
          <w:szCs w:val="24"/>
        </w:rPr>
        <w:t>для розжига горелок и форсунок необходимо пользоваться запальником. При розжиге форсунок факелом запрещается пропитывать его легковоспламеняющейся жидкостью (бензином, спиртом и т.д.).</w:t>
      </w:r>
      <w:r>
        <w:rPr>
          <w:b w:val="0"/>
          <w:i w:val="0"/>
          <w:sz w:val="24"/>
          <w:szCs w:val="24"/>
        </w:rPr>
        <w:t xml:space="preserve"> </w:t>
      </w:r>
      <w:r w:rsidRPr="00B113D8">
        <w:rPr>
          <w:sz w:val="24"/>
          <w:szCs w:val="24"/>
        </w:rPr>
        <w:t>Запальник или факел можно вынимать из печи только после того, как установилось устойчивое горение топлива.</w:t>
      </w:r>
    </w:p>
    <w:p w:rsidR="00D24847" w:rsidRPr="00D24847" w:rsidRDefault="00D24847" w:rsidP="00D24847">
      <w:pPr>
        <w:tabs>
          <w:tab w:val="left" w:pos="159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4847">
        <w:rPr>
          <w:rFonts w:ascii="Times New Roman" w:hAnsi="Times New Roman"/>
          <w:sz w:val="24"/>
          <w:szCs w:val="24"/>
        </w:rPr>
        <w:t>- находиться на территории предприятия без уважительной причины вне рабочего времени.</w:t>
      </w:r>
    </w:p>
    <w:p w:rsidR="00D24847" w:rsidRDefault="00D24847" w:rsidP="00D24847">
      <w:pPr>
        <w:tabs>
          <w:tab w:val="left" w:pos="159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4847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D24847">
        <w:rPr>
          <w:rFonts w:ascii="Times New Roman" w:hAnsi="Times New Roman"/>
          <w:sz w:val="24"/>
          <w:szCs w:val="24"/>
        </w:rPr>
        <w:t>обколачивании</w:t>
      </w:r>
      <w:proofErr w:type="spellEnd"/>
      <w:r w:rsidRPr="00D24847">
        <w:rPr>
          <w:rFonts w:ascii="Times New Roman" w:hAnsi="Times New Roman"/>
          <w:sz w:val="24"/>
          <w:szCs w:val="24"/>
        </w:rPr>
        <w:t xml:space="preserve"> ёмкостей, оборудования, трубопроводов от наростов соли и ржавчины применять защитные очки. При проверке заземления, включении-отключении электрооборудования пользоваться диэлектрическими перчатками. Уметь пользоваться средствами пожаротушения и знать места их расположения. Обо всех загораниях сообщить мастеру (сменному), и лично принимать меры по ликвидации возгораний. При загорании электропроводки, электродвигателей не тушить пламя водой и пенным огнетушителем; тушить сухим песком, порошковым или углекислотным огнетушителем. На рабочем месте и в производственном помещении следует находиться в установленной спецодежде, </w:t>
      </w:r>
      <w:proofErr w:type="spellStart"/>
      <w:r w:rsidRPr="00D24847">
        <w:rPr>
          <w:rFonts w:ascii="Times New Roman" w:hAnsi="Times New Roman"/>
          <w:sz w:val="24"/>
          <w:szCs w:val="24"/>
        </w:rPr>
        <w:t>спецобуви</w:t>
      </w:r>
      <w:proofErr w:type="spellEnd"/>
      <w:r w:rsidRPr="00D24847">
        <w:rPr>
          <w:rFonts w:ascii="Times New Roman" w:hAnsi="Times New Roman"/>
          <w:sz w:val="24"/>
          <w:szCs w:val="24"/>
        </w:rPr>
        <w:t xml:space="preserve"> и защитной каске.</w:t>
      </w:r>
      <w:r w:rsidRPr="00D24847">
        <w:rPr>
          <w:sz w:val="24"/>
          <w:szCs w:val="24"/>
        </w:rPr>
        <w:t xml:space="preserve"> </w:t>
      </w:r>
      <w:r w:rsidRPr="00D24847">
        <w:rPr>
          <w:rFonts w:ascii="Times New Roman" w:hAnsi="Times New Roman"/>
          <w:sz w:val="24"/>
          <w:szCs w:val="24"/>
        </w:rPr>
        <w:t>Знать расположение запасных выходов на случай аварии в отделении. Запрещается эксплуатировать оборудование при отсутствии ограждений на вращающихся частях и механизмах, при отсутствии заземления на электродвигателях. Не производить чистку, смазку, ремонт оборудования на ходу.</w:t>
      </w:r>
    </w:p>
    <w:p w:rsidR="000F34B9" w:rsidRPr="00D24847" w:rsidRDefault="000F34B9" w:rsidP="00D24847">
      <w:pPr>
        <w:tabs>
          <w:tab w:val="left" w:pos="159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A97321">
        <w:rPr>
          <w:rFonts w:ascii="Times New Roman" w:hAnsi="Times New Roman"/>
          <w:sz w:val="24"/>
          <w:szCs w:val="24"/>
        </w:rPr>
        <w:t xml:space="preserve"> течение смены выполнять только ту работу, по которой прошёл обучение, инструктаж по охране труда и к выполнению которой допущен непосредственным руководителем</w:t>
      </w:r>
      <w:r>
        <w:rPr>
          <w:rFonts w:ascii="Times New Roman" w:hAnsi="Times New Roman"/>
          <w:sz w:val="24"/>
          <w:szCs w:val="24"/>
        </w:rPr>
        <w:t>.</w:t>
      </w:r>
    </w:p>
    <w:p w:rsidR="000F34B9" w:rsidRDefault="00A97321" w:rsidP="000F34B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53F9">
        <w:rPr>
          <w:rFonts w:ascii="Times New Roman" w:hAnsi="Times New Roman"/>
          <w:b/>
          <w:sz w:val="24"/>
          <w:szCs w:val="24"/>
        </w:rPr>
        <w:t>Во время рабочей смены аппаратчик сушки обязан:</w:t>
      </w:r>
    </w:p>
    <w:p w:rsidR="000F34B9" w:rsidRDefault="000F34B9" w:rsidP="000F34B9">
      <w:pPr>
        <w:pStyle w:val="a4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A97321">
        <w:rPr>
          <w:color w:val="000000"/>
          <w:sz w:val="24"/>
          <w:szCs w:val="24"/>
        </w:rPr>
        <w:t>выполнять производственное задание в соответствии с выданным нарядом на смену;</w:t>
      </w:r>
    </w:p>
    <w:p w:rsidR="000F34B9" w:rsidRPr="000F34B9" w:rsidRDefault="000F34B9" w:rsidP="000F34B9">
      <w:pPr>
        <w:pStyle w:val="a4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97321">
        <w:rPr>
          <w:color w:val="000000"/>
          <w:sz w:val="24"/>
          <w:szCs w:val="24"/>
        </w:rPr>
        <w:t>отслеживать ход технологического процесса на мониторе АСУ ТП и принимать оперативные действия по управлению технологическим процессом и производить записи в журналах установленной формы;</w:t>
      </w:r>
    </w:p>
    <w:p w:rsidR="00A97321" w:rsidRPr="00A97321" w:rsidRDefault="001653F9" w:rsidP="000F34B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7321" w:rsidRPr="00A97321">
        <w:rPr>
          <w:rFonts w:ascii="Times New Roman" w:hAnsi="Times New Roman"/>
          <w:sz w:val="24"/>
          <w:szCs w:val="24"/>
        </w:rPr>
        <w:t>не оставлять рабочее место без надзора;</w:t>
      </w:r>
    </w:p>
    <w:p w:rsidR="00A97321" w:rsidRPr="00A97321" w:rsidRDefault="001653F9" w:rsidP="000F34B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7321" w:rsidRPr="00A97321">
        <w:rPr>
          <w:rFonts w:ascii="Times New Roman" w:hAnsi="Times New Roman"/>
          <w:sz w:val="24"/>
          <w:szCs w:val="24"/>
        </w:rPr>
        <w:t xml:space="preserve">не допускать выделение топочных газов в сушильно-грануляционное отделение, своевременно уплотнять лючки на трубах </w:t>
      </w:r>
      <w:proofErr w:type="spellStart"/>
      <w:r w:rsidR="00A97321" w:rsidRPr="00A97321">
        <w:rPr>
          <w:rFonts w:ascii="Times New Roman" w:hAnsi="Times New Roman"/>
          <w:sz w:val="24"/>
          <w:szCs w:val="24"/>
        </w:rPr>
        <w:t>Вентури</w:t>
      </w:r>
      <w:proofErr w:type="spellEnd"/>
      <w:r w:rsidR="00A97321" w:rsidRPr="00A97321">
        <w:rPr>
          <w:rFonts w:ascii="Times New Roman" w:hAnsi="Times New Roman"/>
          <w:sz w:val="24"/>
          <w:szCs w:val="24"/>
        </w:rPr>
        <w:t xml:space="preserve"> и на скрубберах печей, контролировать закрытие крышек на точках отбора проб выбросов с печей в атмосферу (отм.+23.40м);</w:t>
      </w:r>
    </w:p>
    <w:p w:rsidR="00A97321" w:rsidRDefault="001653F9" w:rsidP="000F34B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7321" w:rsidRPr="00A97321">
        <w:rPr>
          <w:rFonts w:ascii="Times New Roman" w:hAnsi="Times New Roman"/>
          <w:sz w:val="24"/>
          <w:szCs w:val="24"/>
        </w:rPr>
        <w:t xml:space="preserve">своевременно чистить течки, </w:t>
      </w:r>
      <w:proofErr w:type="spellStart"/>
      <w:r w:rsidR="00A97321" w:rsidRPr="00A97321">
        <w:rPr>
          <w:rFonts w:ascii="Times New Roman" w:hAnsi="Times New Roman"/>
          <w:sz w:val="24"/>
          <w:szCs w:val="24"/>
        </w:rPr>
        <w:t>забрасыватели</w:t>
      </w:r>
      <w:proofErr w:type="spellEnd"/>
      <w:r w:rsidR="00A97321" w:rsidRPr="00A97321">
        <w:rPr>
          <w:rFonts w:ascii="Times New Roman" w:hAnsi="Times New Roman"/>
          <w:sz w:val="24"/>
          <w:szCs w:val="24"/>
        </w:rPr>
        <w:t xml:space="preserve"> (с применением бирочной системы), не допускать их забивки. Контролировать износ и натяжку ремней на </w:t>
      </w:r>
      <w:proofErr w:type="spellStart"/>
      <w:r w:rsidR="00A97321" w:rsidRPr="00A97321">
        <w:rPr>
          <w:rFonts w:ascii="Times New Roman" w:hAnsi="Times New Roman"/>
          <w:sz w:val="24"/>
          <w:szCs w:val="24"/>
        </w:rPr>
        <w:t>забрасывателях</w:t>
      </w:r>
      <w:proofErr w:type="spellEnd"/>
      <w:r w:rsidR="00A97321" w:rsidRPr="00A97321">
        <w:rPr>
          <w:rFonts w:ascii="Times New Roman" w:hAnsi="Times New Roman"/>
          <w:sz w:val="24"/>
          <w:szCs w:val="24"/>
        </w:rPr>
        <w:t xml:space="preserve"> печей;</w:t>
      </w:r>
    </w:p>
    <w:p w:rsidR="000F34B9" w:rsidRPr="00A97321" w:rsidRDefault="000F34B9" w:rsidP="000F34B9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7321">
        <w:rPr>
          <w:sz w:val="24"/>
          <w:szCs w:val="24"/>
        </w:rPr>
        <w:t xml:space="preserve">содержать в чистоте и порядке закрепленное оборудование (производить своевременную очистку оборудования от соли, </w:t>
      </w:r>
      <w:proofErr w:type="spellStart"/>
      <w:r w:rsidRPr="00A97321">
        <w:rPr>
          <w:sz w:val="24"/>
          <w:szCs w:val="24"/>
        </w:rPr>
        <w:t>кристаллизата</w:t>
      </w:r>
      <w:proofErr w:type="spellEnd"/>
      <w:r w:rsidRPr="00A97321">
        <w:rPr>
          <w:sz w:val="24"/>
          <w:szCs w:val="24"/>
        </w:rPr>
        <w:t>, масла; следить за наличием и чистотой идентификационных табличек);</w:t>
      </w:r>
    </w:p>
    <w:p w:rsidR="000F34B9" w:rsidRPr="00A97321" w:rsidRDefault="000F34B9" w:rsidP="000F34B9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7321">
        <w:rPr>
          <w:sz w:val="24"/>
          <w:szCs w:val="24"/>
        </w:rPr>
        <w:t>производить покраску закреплённого оборудования, с целью уменьшения коррозии металла и преждевременного износа оборудования. Данные работы производить после проведения целевого инструктажа;</w:t>
      </w:r>
    </w:p>
    <w:p w:rsidR="000F34B9" w:rsidRDefault="000F34B9" w:rsidP="000F34B9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7321">
        <w:rPr>
          <w:sz w:val="24"/>
          <w:szCs w:val="24"/>
        </w:rPr>
        <w:t>соблюдать чистоту и порядок на закрепленной территории, не допускать наличия на рабочем месте посторонних предметов (досок, ветоши, сальников, болтов, гаек, электродов, мелкого металлолома, прочего мусора).</w:t>
      </w:r>
    </w:p>
    <w:p w:rsidR="000F34B9" w:rsidRDefault="000F34B9" w:rsidP="000F34B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321">
        <w:rPr>
          <w:rFonts w:ascii="Times New Roman" w:hAnsi="Times New Roman"/>
          <w:sz w:val="24"/>
          <w:szCs w:val="24"/>
        </w:rPr>
        <w:t xml:space="preserve">в течение смены выполнять плановые переходы на резервное оборудование, </w:t>
      </w:r>
      <w:proofErr w:type="gramStart"/>
      <w:r w:rsidRPr="00A97321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Pr="00A97321">
        <w:rPr>
          <w:rFonts w:ascii="Times New Roman" w:hAnsi="Times New Roman"/>
          <w:sz w:val="24"/>
          <w:szCs w:val="24"/>
        </w:rPr>
        <w:t xml:space="preserve"> переходов, выполняя требования по пуску оборудования</w:t>
      </w:r>
      <w:r>
        <w:rPr>
          <w:rFonts w:ascii="Times New Roman" w:hAnsi="Times New Roman"/>
          <w:sz w:val="24"/>
          <w:szCs w:val="24"/>
        </w:rPr>
        <w:t>;</w:t>
      </w:r>
    </w:p>
    <w:p w:rsidR="00C05CFD" w:rsidRDefault="00C05CFD" w:rsidP="000F34B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7321">
        <w:rPr>
          <w:rFonts w:ascii="Times New Roman" w:hAnsi="Times New Roman"/>
          <w:color w:val="000000"/>
          <w:sz w:val="24"/>
          <w:szCs w:val="24"/>
        </w:rPr>
        <w:t>прекратить работу и остановить оборудование при обнаружении нарушений правил безопасности, если эти нарушения могут привести к аварии, несчастному случаю, с последующим сообщением об этом мастеру (сменному) через оператора пульта управления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113D8" w:rsidRPr="00D7523C" w:rsidRDefault="00B113D8" w:rsidP="00B113D8">
      <w:pPr>
        <w:pStyle w:val="32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р</w:t>
      </w:r>
      <w:r w:rsidRPr="00D7523C">
        <w:rPr>
          <w:b w:val="0"/>
          <w:i w:val="0"/>
          <w:sz w:val="24"/>
          <w:szCs w:val="24"/>
        </w:rPr>
        <w:t>озжиг топки после внезапного обрыва факела пламени форсунки производится после выполнения требований изл</w:t>
      </w:r>
      <w:r>
        <w:rPr>
          <w:b w:val="0"/>
          <w:i w:val="0"/>
          <w:sz w:val="24"/>
          <w:szCs w:val="24"/>
        </w:rPr>
        <w:t>оженных в разделе «розжиг печи»;</w:t>
      </w:r>
    </w:p>
    <w:p w:rsidR="00B113D8" w:rsidRPr="00D7523C" w:rsidRDefault="00B113D8" w:rsidP="00B113D8">
      <w:pPr>
        <w:pStyle w:val="32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п</w:t>
      </w:r>
      <w:r w:rsidRPr="00D7523C">
        <w:rPr>
          <w:b w:val="0"/>
          <w:i w:val="0"/>
          <w:sz w:val="24"/>
          <w:szCs w:val="24"/>
        </w:rPr>
        <w:t>ри внезапном прекращении подачи топлива к работающей печи необходимо сразу же перекрыть мазутную или газовую линию и выяс</w:t>
      </w:r>
      <w:r>
        <w:rPr>
          <w:b w:val="0"/>
          <w:i w:val="0"/>
          <w:sz w:val="24"/>
          <w:szCs w:val="24"/>
        </w:rPr>
        <w:t>нить причину отсутствия топлива;</w:t>
      </w:r>
    </w:p>
    <w:p w:rsidR="00B113D8" w:rsidRPr="00D7523C" w:rsidRDefault="00B113D8" w:rsidP="00B113D8">
      <w:pPr>
        <w:pStyle w:val="32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в</w:t>
      </w:r>
      <w:r w:rsidRPr="00D7523C">
        <w:rPr>
          <w:b w:val="0"/>
          <w:i w:val="0"/>
          <w:sz w:val="24"/>
          <w:szCs w:val="24"/>
        </w:rPr>
        <w:t>о время эксплуатации топки сушильного аппарата должна быть обеспечена нормальная работа измерительных приборов, средств автоматического контроля и регулирование ос</w:t>
      </w:r>
      <w:r>
        <w:rPr>
          <w:b w:val="0"/>
          <w:i w:val="0"/>
          <w:sz w:val="24"/>
          <w:szCs w:val="24"/>
        </w:rPr>
        <w:t>новных параметров;</w:t>
      </w:r>
    </w:p>
    <w:p w:rsidR="00B113D8" w:rsidRPr="00D7523C" w:rsidRDefault="00B113D8" w:rsidP="00B113D8">
      <w:pPr>
        <w:pStyle w:val="32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с</w:t>
      </w:r>
      <w:r w:rsidRPr="00D7523C">
        <w:rPr>
          <w:b w:val="0"/>
          <w:i w:val="0"/>
          <w:sz w:val="24"/>
          <w:szCs w:val="24"/>
        </w:rPr>
        <w:t>одержать в чистоте площадку перед топкой, не допускать загрязнения мазутом, мусо</w:t>
      </w:r>
      <w:r>
        <w:rPr>
          <w:b w:val="0"/>
          <w:i w:val="0"/>
          <w:sz w:val="24"/>
          <w:szCs w:val="24"/>
        </w:rPr>
        <w:t>ром, посторонними предметами;</w:t>
      </w:r>
    </w:p>
    <w:p w:rsidR="00B113D8" w:rsidRPr="00D7523C" w:rsidRDefault="00B113D8" w:rsidP="00B113D8">
      <w:pPr>
        <w:pStyle w:val="32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в</w:t>
      </w:r>
      <w:r w:rsidRPr="00D7523C">
        <w:rPr>
          <w:b w:val="0"/>
          <w:i w:val="0"/>
          <w:sz w:val="24"/>
          <w:szCs w:val="24"/>
        </w:rPr>
        <w:t>се поверхности сушильного аппарата, нагреваемые до высокой температуры должны иметь теплои</w:t>
      </w:r>
      <w:r>
        <w:rPr>
          <w:b w:val="0"/>
          <w:i w:val="0"/>
          <w:sz w:val="24"/>
          <w:szCs w:val="24"/>
        </w:rPr>
        <w:t>золяцию или ограждения;</w:t>
      </w:r>
    </w:p>
    <w:p w:rsidR="00B113D8" w:rsidRPr="00D7523C" w:rsidRDefault="00B113D8" w:rsidP="00B113D8">
      <w:pPr>
        <w:pStyle w:val="32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э</w:t>
      </w:r>
      <w:r w:rsidRPr="00D7523C">
        <w:rPr>
          <w:b w:val="0"/>
          <w:i w:val="0"/>
          <w:sz w:val="24"/>
          <w:szCs w:val="24"/>
        </w:rPr>
        <w:t>леваторы, смесители, скребковые конвейеры должны быть закрыты крышками (кожухами) по всей длине, для периодического контроля рабочих органов механизмов в крышках должны быть оборудованы смотровые люки с плотно закрывающимися дверцами. Ремонтные работы на этом оборудовании проводятся по наряду с повышенной опасностью с отключение</w:t>
      </w:r>
      <w:r>
        <w:rPr>
          <w:b w:val="0"/>
          <w:i w:val="0"/>
          <w:sz w:val="24"/>
          <w:szCs w:val="24"/>
        </w:rPr>
        <w:t>м питающего кабеля от двигателя;</w:t>
      </w:r>
    </w:p>
    <w:p w:rsidR="00B113D8" w:rsidRPr="00B113D8" w:rsidRDefault="00B113D8" w:rsidP="00B113D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13D8">
        <w:rPr>
          <w:rFonts w:ascii="Times New Roman" w:hAnsi="Times New Roman"/>
          <w:sz w:val="24"/>
          <w:szCs w:val="24"/>
        </w:rPr>
        <w:t>места загрузки и выгрузки элеваторов, скребковых конвейеров должны быть оборудованы аспирационными отсосами, предупреждающие выделение пыли;</w:t>
      </w:r>
    </w:p>
    <w:p w:rsidR="00B113D8" w:rsidRPr="00B113D8" w:rsidRDefault="00B113D8" w:rsidP="00B113D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13D8">
        <w:rPr>
          <w:rFonts w:ascii="Times New Roman" w:hAnsi="Times New Roman"/>
          <w:sz w:val="24"/>
          <w:szCs w:val="24"/>
        </w:rPr>
        <w:t>при аварийной остановке комплекса погрузочно-разгрузочных работ (КПРР) по указанию мастера (сменного) остановить подачу соли в печи;</w:t>
      </w:r>
    </w:p>
    <w:p w:rsidR="00A97321" w:rsidRPr="00A97321" w:rsidRDefault="001653F9" w:rsidP="000F34B9">
      <w:pPr>
        <w:pStyle w:val="32"/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</w:t>
      </w:r>
      <w:r w:rsidR="00A97321" w:rsidRPr="00A97321">
        <w:rPr>
          <w:b w:val="0"/>
          <w:i w:val="0"/>
          <w:sz w:val="24"/>
          <w:szCs w:val="24"/>
        </w:rPr>
        <w:t>соблюдать порядок пуска и остановки оборудования.</w:t>
      </w:r>
    </w:p>
    <w:p w:rsidR="00A97321" w:rsidRPr="001653F9" w:rsidRDefault="00A97321" w:rsidP="000F34B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53F9">
        <w:rPr>
          <w:rFonts w:ascii="Times New Roman" w:hAnsi="Times New Roman"/>
          <w:b/>
          <w:sz w:val="24"/>
          <w:szCs w:val="24"/>
        </w:rPr>
        <w:t>Перед пуском проверить:</w:t>
      </w:r>
    </w:p>
    <w:p w:rsidR="00A97321" w:rsidRPr="00A97321" w:rsidRDefault="00A97321" w:rsidP="00A97321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A97321">
        <w:rPr>
          <w:sz w:val="24"/>
          <w:szCs w:val="24"/>
        </w:rPr>
        <w:t>наличие и надежность крепления ограждений движущихся механизмов и частей, отсутствие посторонних предметов;</w:t>
      </w:r>
    </w:p>
    <w:p w:rsidR="00A97321" w:rsidRPr="00A97321" w:rsidRDefault="00A97321" w:rsidP="00A97321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A97321">
        <w:rPr>
          <w:sz w:val="24"/>
          <w:szCs w:val="24"/>
        </w:rPr>
        <w:lastRenderedPageBreak/>
        <w:t>положение шиберов и направляющих аппаратов вентилятора и дымососа (должны быть закрыты);</w:t>
      </w:r>
    </w:p>
    <w:p w:rsidR="00A97321" w:rsidRPr="00A97321" w:rsidRDefault="00A97321" w:rsidP="00A97321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A97321">
        <w:rPr>
          <w:sz w:val="24"/>
          <w:szCs w:val="24"/>
        </w:rPr>
        <w:t>исправность заземления электрооборудования, блокировок и средств защиты, состояние контрольно-измерительных приборов;</w:t>
      </w:r>
    </w:p>
    <w:p w:rsidR="00A97321" w:rsidRPr="00A97321" w:rsidRDefault="00A97321" w:rsidP="00A97321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A97321">
        <w:rPr>
          <w:sz w:val="24"/>
          <w:szCs w:val="24"/>
        </w:rPr>
        <w:t>наличие масла в редукторах и смазку подшипников.</w:t>
      </w:r>
    </w:p>
    <w:p w:rsidR="00A97321" w:rsidRPr="00A97321" w:rsidRDefault="00A97321" w:rsidP="00A97321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A97321">
        <w:rPr>
          <w:sz w:val="24"/>
          <w:szCs w:val="24"/>
        </w:rPr>
        <w:t xml:space="preserve">герметичность </w:t>
      </w:r>
      <w:proofErr w:type="spellStart"/>
      <w:r w:rsidRPr="00A97321">
        <w:rPr>
          <w:sz w:val="24"/>
          <w:szCs w:val="24"/>
        </w:rPr>
        <w:t>залюковки</w:t>
      </w:r>
      <w:proofErr w:type="spellEnd"/>
      <w:r w:rsidRPr="00A97321">
        <w:rPr>
          <w:sz w:val="24"/>
          <w:szCs w:val="24"/>
        </w:rPr>
        <w:t xml:space="preserve"> </w:t>
      </w:r>
      <w:proofErr w:type="gramStart"/>
      <w:r w:rsidRPr="00A97321">
        <w:rPr>
          <w:sz w:val="24"/>
          <w:szCs w:val="24"/>
        </w:rPr>
        <w:t>мигалок</w:t>
      </w:r>
      <w:proofErr w:type="gramEnd"/>
      <w:r w:rsidRPr="00A97321">
        <w:rPr>
          <w:sz w:val="24"/>
          <w:szCs w:val="24"/>
        </w:rPr>
        <w:t>, расширителей, бункеров накопителей, люков-лазов на скрубберах;</w:t>
      </w:r>
    </w:p>
    <w:p w:rsidR="00A97321" w:rsidRPr="00A97321" w:rsidRDefault="00A97321" w:rsidP="00A97321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A97321">
        <w:rPr>
          <w:sz w:val="24"/>
          <w:szCs w:val="24"/>
        </w:rPr>
        <w:t xml:space="preserve">чистоту течек, </w:t>
      </w:r>
      <w:proofErr w:type="spellStart"/>
      <w:r w:rsidRPr="00A97321">
        <w:rPr>
          <w:sz w:val="24"/>
          <w:szCs w:val="24"/>
        </w:rPr>
        <w:t>забрасывателей</w:t>
      </w:r>
      <w:proofErr w:type="spellEnd"/>
      <w:r w:rsidRPr="00A97321">
        <w:rPr>
          <w:sz w:val="24"/>
          <w:szCs w:val="24"/>
        </w:rPr>
        <w:t>;</w:t>
      </w:r>
    </w:p>
    <w:p w:rsidR="00A97321" w:rsidRPr="00A97321" w:rsidRDefault="00A97321" w:rsidP="00A97321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A97321">
        <w:rPr>
          <w:sz w:val="24"/>
          <w:szCs w:val="24"/>
        </w:rPr>
        <w:t>правильность положения перекидных ведер.</w:t>
      </w:r>
    </w:p>
    <w:p w:rsidR="00A97321" w:rsidRPr="001653F9" w:rsidRDefault="001653F9" w:rsidP="00A97321">
      <w:pPr>
        <w:pStyle w:val="a6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1653F9">
        <w:rPr>
          <w:b/>
          <w:sz w:val="24"/>
          <w:szCs w:val="24"/>
        </w:rPr>
        <w:t>Алгоритм зап</w:t>
      </w:r>
      <w:r w:rsidR="00A97321" w:rsidRPr="001653F9">
        <w:rPr>
          <w:b/>
          <w:sz w:val="24"/>
          <w:szCs w:val="24"/>
        </w:rPr>
        <w:t>уск</w:t>
      </w:r>
      <w:r w:rsidRPr="001653F9">
        <w:rPr>
          <w:b/>
          <w:sz w:val="24"/>
          <w:szCs w:val="24"/>
        </w:rPr>
        <w:t>а оборудования в работу</w:t>
      </w:r>
      <w:r w:rsidR="00B113D8">
        <w:rPr>
          <w:b/>
          <w:sz w:val="24"/>
          <w:szCs w:val="24"/>
        </w:rPr>
        <w:t xml:space="preserve"> для аппаратчика сушки 4 разряда</w:t>
      </w:r>
    </w:p>
    <w:p w:rsidR="00A97321" w:rsidRPr="00A97321" w:rsidRDefault="001653F9" w:rsidP="00A97321">
      <w:pPr>
        <w:widowControl w:val="0"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97321" w:rsidRPr="00A97321">
        <w:rPr>
          <w:rFonts w:ascii="Times New Roman" w:hAnsi="Times New Roman"/>
          <w:sz w:val="24"/>
          <w:szCs w:val="24"/>
        </w:rPr>
        <w:t xml:space="preserve"> По устному указанию мастера (сменного) оператор пульта управления оповещает по ПГС о запуске сушильно-грануляционного отделения.</w:t>
      </w:r>
    </w:p>
    <w:p w:rsidR="00A97321" w:rsidRPr="00A97321" w:rsidRDefault="001653F9" w:rsidP="00A97321">
      <w:pPr>
        <w:widowControl w:val="0"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97321" w:rsidRPr="00A97321">
        <w:rPr>
          <w:rFonts w:ascii="Times New Roman" w:hAnsi="Times New Roman"/>
          <w:sz w:val="24"/>
          <w:szCs w:val="24"/>
        </w:rPr>
        <w:t xml:space="preserve"> По команде ОПУ запустить смесители, открыть запорную арматуру подачи орошающей жидкости на мокрую стадию очистки, настроить расход орошающей жидкости</w:t>
      </w:r>
      <w:r w:rsidR="00B113D8">
        <w:rPr>
          <w:rFonts w:ascii="Times New Roman" w:hAnsi="Times New Roman"/>
          <w:sz w:val="24"/>
          <w:szCs w:val="24"/>
        </w:rPr>
        <w:t>.</w:t>
      </w:r>
      <w:r w:rsidR="00A97321" w:rsidRPr="00A97321">
        <w:rPr>
          <w:rFonts w:ascii="Times New Roman" w:hAnsi="Times New Roman"/>
          <w:sz w:val="24"/>
          <w:szCs w:val="24"/>
        </w:rPr>
        <w:t xml:space="preserve"> </w:t>
      </w:r>
    </w:p>
    <w:p w:rsidR="00A97321" w:rsidRPr="00A97321" w:rsidRDefault="001653F9" w:rsidP="00A9732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97321" w:rsidRPr="00A97321">
        <w:rPr>
          <w:rFonts w:ascii="Times New Roman" w:hAnsi="Times New Roman"/>
          <w:sz w:val="24"/>
          <w:szCs w:val="24"/>
        </w:rPr>
        <w:t xml:space="preserve"> Запустить шлюзовой и цепной </w:t>
      </w:r>
      <w:proofErr w:type="spellStart"/>
      <w:r w:rsidR="00A97321" w:rsidRPr="00A97321">
        <w:rPr>
          <w:rFonts w:ascii="Times New Roman" w:hAnsi="Times New Roman"/>
          <w:sz w:val="24"/>
          <w:szCs w:val="24"/>
        </w:rPr>
        <w:t>забрасыватели</w:t>
      </w:r>
      <w:proofErr w:type="spellEnd"/>
      <w:r w:rsidR="00A97321" w:rsidRPr="00A97321">
        <w:rPr>
          <w:rFonts w:ascii="Times New Roman" w:hAnsi="Times New Roman"/>
          <w:sz w:val="24"/>
          <w:szCs w:val="24"/>
        </w:rPr>
        <w:t>.</w:t>
      </w:r>
    </w:p>
    <w:p w:rsidR="00A97321" w:rsidRPr="00A97321" w:rsidRDefault="001653F9" w:rsidP="00A9732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7321" w:rsidRPr="00A97321">
        <w:rPr>
          <w:rFonts w:ascii="Times New Roman" w:hAnsi="Times New Roman"/>
          <w:sz w:val="24"/>
          <w:szCs w:val="24"/>
        </w:rPr>
        <w:t>допускается пуск и розжиг печей КС-5 КС-2 на попутном нефтяном газе производить аппаратчику сушки 4 разряда (в случае отсутствия аппаратчика сушки 5 разряда);</w:t>
      </w:r>
    </w:p>
    <w:p w:rsidR="00A97321" w:rsidRPr="00A97321" w:rsidRDefault="001653F9" w:rsidP="00A9732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7321" w:rsidRPr="00A97321">
        <w:rPr>
          <w:rFonts w:ascii="Times New Roman" w:hAnsi="Times New Roman"/>
          <w:sz w:val="24"/>
          <w:szCs w:val="24"/>
        </w:rPr>
        <w:t>порядок пуска и остановки печей описаны в «Инструкции по эксплуатации сушильных аппаратов»;</w:t>
      </w:r>
    </w:p>
    <w:p w:rsidR="00A97321" w:rsidRPr="00A97321" w:rsidRDefault="00A97321" w:rsidP="000F34B9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A97321">
        <w:rPr>
          <w:rFonts w:ascii="Times New Roman" w:hAnsi="Times New Roman"/>
          <w:sz w:val="24"/>
          <w:szCs w:val="24"/>
        </w:rPr>
        <w:tab/>
      </w:r>
    </w:p>
    <w:p w:rsidR="00B113D8" w:rsidRDefault="006531BD" w:rsidP="00C500DE">
      <w:pPr>
        <w:pStyle w:val="31"/>
      </w:pPr>
      <w:proofErr w:type="spellStart"/>
      <w:r>
        <w:t>Задание</w:t>
      </w:r>
      <w:proofErr w:type="spellEnd"/>
      <w:r>
        <w:t xml:space="preserve"> к </w:t>
      </w:r>
      <w:proofErr w:type="spellStart"/>
      <w:r>
        <w:t>практической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2</w:t>
      </w:r>
      <w:r>
        <w:rPr>
          <w:lang w:val="ru-RU"/>
        </w:rPr>
        <w:t>5</w:t>
      </w:r>
      <w:r w:rsidR="004E13CC">
        <w:t xml:space="preserve">: </w:t>
      </w:r>
    </w:p>
    <w:p w:rsidR="00A97321" w:rsidRPr="00C500DE" w:rsidRDefault="00B113D8" w:rsidP="00C500DE">
      <w:pPr>
        <w:pStyle w:val="31"/>
        <w:numPr>
          <w:ilvl w:val="0"/>
          <w:numId w:val="5"/>
        </w:numPr>
        <w:rPr>
          <w:b/>
        </w:rPr>
      </w:pPr>
      <w:proofErr w:type="spellStart"/>
      <w:r w:rsidRPr="00C500DE">
        <w:rPr>
          <w:b/>
        </w:rPr>
        <w:t>О</w:t>
      </w:r>
      <w:r w:rsidR="004E13CC" w:rsidRPr="00C500DE">
        <w:rPr>
          <w:b/>
        </w:rPr>
        <w:t>тветить</w:t>
      </w:r>
      <w:proofErr w:type="spellEnd"/>
      <w:r w:rsidR="004E13CC" w:rsidRPr="00C500DE">
        <w:rPr>
          <w:b/>
        </w:rPr>
        <w:t xml:space="preserve"> </w:t>
      </w:r>
      <w:proofErr w:type="spellStart"/>
      <w:r w:rsidR="004E13CC" w:rsidRPr="00C500DE">
        <w:rPr>
          <w:b/>
        </w:rPr>
        <w:t>на</w:t>
      </w:r>
      <w:proofErr w:type="spellEnd"/>
      <w:r w:rsidR="004E13CC" w:rsidRPr="00C500DE">
        <w:rPr>
          <w:b/>
        </w:rPr>
        <w:t xml:space="preserve"> </w:t>
      </w:r>
      <w:proofErr w:type="spellStart"/>
      <w:r w:rsidR="004E13CC" w:rsidRPr="00C500DE">
        <w:rPr>
          <w:b/>
        </w:rPr>
        <w:t>вопросы</w:t>
      </w:r>
      <w:proofErr w:type="spellEnd"/>
      <w:r w:rsidRPr="00C500DE">
        <w:rPr>
          <w:b/>
        </w:rPr>
        <w:t>:</w:t>
      </w:r>
    </w:p>
    <w:p w:rsidR="004E13CC" w:rsidRPr="003C4BD0" w:rsidRDefault="003C4BD0" w:rsidP="003C4BD0">
      <w:pPr>
        <w:pStyle w:val="31"/>
        <w:rPr>
          <w:lang w:val="ru-RU"/>
        </w:rPr>
      </w:pPr>
      <w:r>
        <w:rPr>
          <w:lang w:val="ru-RU"/>
        </w:rPr>
        <w:t xml:space="preserve">1. </w:t>
      </w:r>
      <w:r w:rsidR="004E13CC" w:rsidRPr="003C4BD0">
        <w:rPr>
          <w:lang w:val="ru-RU"/>
        </w:rPr>
        <w:t xml:space="preserve">В каком документе </w:t>
      </w:r>
      <w:r w:rsidR="00E2488E" w:rsidRPr="003C4BD0">
        <w:rPr>
          <w:lang w:val="ru-RU"/>
        </w:rPr>
        <w:t xml:space="preserve">для </w:t>
      </w:r>
      <w:r w:rsidR="004E13CC" w:rsidRPr="003C4BD0">
        <w:rPr>
          <w:lang w:val="ru-RU"/>
        </w:rPr>
        <w:t>аппаратчик</w:t>
      </w:r>
      <w:r w:rsidR="00E2488E" w:rsidRPr="003C4BD0">
        <w:rPr>
          <w:lang w:val="ru-RU"/>
        </w:rPr>
        <w:t>а</w:t>
      </w:r>
      <w:r w:rsidR="004E13CC" w:rsidRPr="003C4BD0">
        <w:rPr>
          <w:lang w:val="ru-RU"/>
        </w:rPr>
        <w:t xml:space="preserve"> сушки  прописан порядок пуска и остановки печей?</w:t>
      </w:r>
      <w:r w:rsidR="00E2488E" w:rsidRPr="003C4BD0">
        <w:rPr>
          <w:i/>
          <w:lang w:val="ru-RU"/>
        </w:rPr>
        <w:t xml:space="preserve">          </w:t>
      </w:r>
    </w:p>
    <w:p w:rsidR="004E13CC" w:rsidRPr="003C4BD0" w:rsidRDefault="003C4BD0" w:rsidP="00C500DE">
      <w:pPr>
        <w:pStyle w:val="31"/>
        <w:rPr>
          <w:lang w:val="ru-RU"/>
        </w:rPr>
      </w:pPr>
      <w:r>
        <w:rPr>
          <w:lang w:val="ru-RU"/>
        </w:rPr>
        <w:t xml:space="preserve">2. </w:t>
      </w:r>
      <w:r w:rsidR="004E13CC" w:rsidRPr="003C4BD0">
        <w:rPr>
          <w:lang w:val="ru-RU"/>
        </w:rPr>
        <w:t>Может ли аппаратчик сушки 4 разряда осуществлять пуск и розжиг печей КС-5 КС-2?</w:t>
      </w:r>
    </w:p>
    <w:p w:rsidR="00E2488E" w:rsidRPr="003C4BD0" w:rsidRDefault="00E2488E" w:rsidP="00C500DE">
      <w:pPr>
        <w:pStyle w:val="31"/>
        <w:rPr>
          <w:lang w:val="ru-RU"/>
        </w:rPr>
      </w:pPr>
      <w:r w:rsidRPr="003C4BD0">
        <w:rPr>
          <w:lang w:val="ru-RU"/>
        </w:rPr>
        <w:t>3. Каким образом может защитить себя аппаратчик сушки от выброса горячего огарка, пыли или газа?</w:t>
      </w:r>
    </w:p>
    <w:p w:rsidR="00A12C2F" w:rsidRPr="003C4BD0" w:rsidRDefault="003C4BD0" w:rsidP="003C4BD0">
      <w:pPr>
        <w:pStyle w:val="31"/>
        <w:ind w:firstLine="0"/>
        <w:rPr>
          <w:lang w:val="ru-RU"/>
        </w:rPr>
      </w:pPr>
      <w:r>
        <w:rPr>
          <w:lang w:val="ru-RU"/>
        </w:rPr>
        <w:t xml:space="preserve">         </w:t>
      </w:r>
      <w:r w:rsidR="00E2488E" w:rsidRPr="003C4BD0">
        <w:rPr>
          <w:lang w:val="ru-RU"/>
        </w:rPr>
        <w:t xml:space="preserve"> 4. </w:t>
      </w:r>
      <w:r w:rsidR="00A12C2F" w:rsidRPr="003C4BD0">
        <w:rPr>
          <w:lang w:val="ru-RU"/>
        </w:rPr>
        <w:t>Каким образом аппаратчик сушки получает указание на запуск или остановку?</w:t>
      </w:r>
    </w:p>
    <w:p w:rsidR="00213048" w:rsidRPr="003C4BD0" w:rsidRDefault="003C4BD0" w:rsidP="003C4BD0">
      <w:pPr>
        <w:pStyle w:val="31"/>
        <w:ind w:firstLine="0"/>
        <w:rPr>
          <w:lang w:val="ru-RU"/>
        </w:rPr>
      </w:pPr>
      <w:r>
        <w:rPr>
          <w:i/>
          <w:lang w:val="ru-RU"/>
        </w:rPr>
        <w:t xml:space="preserve">          </w:t>
      </w:r>
      <w:r w:rsidR="00213048" w:rsidRPr="003C4BD0">
        <w:rPr>
          <w:lang w:val="ru-RU"/>
        </w:rPr>
        <w:t xml:space="preserve">5. Во </w:t>
      </w:r>
      <w:proofErr w:type="gramStart"/>
      <w:r w:rsidR="00213048" w:rsidRPr="003C4BD0">
        <w:rPr>
          <w:lang w:val="ru-RU"/>
        </w:rPr>
        <w:t>время</w:t>
      </w:r>
      <w:proofErr w:type="gramEnd"/>
      <w:r w:rsidR="00213048" w:rsidRPr="003C4BD0">
        <w:rPr>
          <w:lang w:val="ru-RU"/>
        </w:rPr>
        <w:t xml:space="preserve"> каких работ  аппаратчик обязан использовать защитные очки?</w:t>
      </w:r>
    </w:p>
    <w:p w:rsidR="00213048" w:rsidRPr="003C4BD0" w:rsidRDefault="003C4BD0" w:rsidP="003C4BD0">
      <w:pPr>
        <w:pStyle w:val="31"/>
        <w:ind w:firstLine="0"/>
        <w:rPr>
          <w:lang w:val="ru-RU"/>
        </w:rPr>
      </w:pPr>
      <w:r>
        <w:rPr>
          <w:lang w:val="ru-RU"/>
        </w:rPr>
        <w:t xml:space="preserve">          </w:t>
      </w:r>
      <w:r w:rsidR="00213048" w:rsidRPr="003C4BD0">
        <w:rPr>
          <w:lang w:val="ru-RU"/>
        </w:rPr>
        <w:t>6. Когда обязан пользоваться диэлектрическими перчатками</w:t>
      </w:r>
      <w:r>
        <w:rPr>
          <w:lang w:val="ru-RU"/>
        </w:rPr>
        <w:t xml:space="preserve"> аппарат</w:t>
      </w:r>
    </w:p>
    <w:p w:rsidR="00E2488E" w:rsidRPr="00C500DE" w:rsidRDefault="00C500DE" w:rsidP="00C500DE">
      <w:pPr>
        <w:pStyle w:val="31"/>
        <w:rPr>
          <w:b/>
          <w:lang w:val="ru-RU"/>
        </w:rPr>
      </w:pPr>
      <w:r w:rsidRPr="00C500DE">
        <w:rPr>
          <w:b/>
        </w:rPr>
        <w:t>II</w:t>
      </w:r>
      <w:r w:rsidRPr="00C500DE">
        <w:rPr>
          <w:b/>
          <w:lang w:val="ru-RU"/>
        </w:rPr>
        <w:t xml:space="preserve">. </w:t>
      </w:r>
      <w:r w:rsidR="00A12C2F" w:rsidRPr="00C500DE">
        <w:rPr>
          <w:b/>
          <w:lang w:val="ru-RU"/>
        </w:rPr>
        <w:t>Категорические запреты для аппаратчика сушки</w:t>
      </w:r>
    </w:p>
    <w:p w:rsidR="00B113D8" w:rsidRPr="003C4BD0" w:rsidRDefault="00B113D8" w:rsidP="00C500DE">
      <w:pPr>
        <w:pStyle w:val="31"/>
        <w:rPr>
          <w:b/>
          <w:lang w:val="ru-RU"/>
        </w:rPr>
      </w:pPr>
      <w:r w:rsidRPr="00C500DE">
        <w:rPr>
          <w:b/>
        </w:rPr>
        <w:t>III</w:t>
      </w:r>
      <w:r w:rsidR="00C500DE" w:rsidRPr="003C4BD0">
        <w:rPr>
          <w:b/>
          <w:lang w:val="ru-RU"/>
        </w:rPr>
        <w:t>. Описать необходимые действия перед запуском оборудования в работу</w:t>
      </w:r>
    </w:p>
    <w:p w:rsidR="00C500DE" w:rsidRPr="003C4BD0" w:rsidRDefault="00C500DE" w:rsidP="003C4BD0">
      <w:pPr>
        <w:pStyle w:val="31"/>
        <w:rPr>
          <w:lang w:val="ru-RU"/>
        </w:rPr>
      </w:pPr>
      <w:r w:rsidRPr="00C500DE">
        <w:rPr>
          <w:lang w:val="ru-RU"/>
        </w:rPr>
        <w:t xml:space="preserve">        </w:t>
      </w:r>
    </w:p>
    <w:p w:rsidR="00C500DE" w:rsidRPr="003C4BD0" w:rsidRDefault="00C500DE" w:rsidP="00C500DE">
      <w:pPr>
        <w:pStyle w:val="31"/>
        <w:rPr>
          <w:lang w:val="ru-RU"/>
        </w:rPr>
      </w:pPr>
    </w:p>
    <w:p w:rsidR="00B113D8" w:rsidRPr="00B113D8" w:rsidRDefault="00B113D8" w:rsidP="00C500DE">
      <w:pPr>
        <w:pStyle w:val="31"/>
        <w:rPr>
          <w:lang w:val="ru-RU"/>
        </w:rPr>
      </w:pPr>
    </w:p>
    <w:p w:rsidR="00A97321" w:rsidRPr="00C2331C" w:rsidRDefault="00A97321" w:rsidP="00A97321">
      <w:pPr>
        <w:spacing w:after="0"/>
        <w:rPr>
          <w:rFonts w:ascii="Times New Roman" w:hAnsi="Times New Roman"/>
          <w:b/>
        </w:rPr>
      </w:pPr>
    </w:p>
    <w:p w:rsidR="003E7F7D" w:rsidRPr="00D24847" w:rsidRDefault="003E7F7D" w:rsidP="00D24847">
      <w:pPr>
        <w:rPr>
          <w:sz w:val="24"/>
          <w:szCs w:val="24"/>
        </w:rPr>
      </w:pPr>
    </w:p>
    <w:sectPr w:rsidR="003E7F7D" w:rsidRPr="00D24847" w:rsidSect="00D24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pStyle w:val="2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3063DA4"/>
    <w:multiLevelType w:val="hybridMultilevel"/>
    <w:tmpl w:val="426C87D6"/>
    <w:lvl w:ilvl="0" w:tplc="AECC5D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B66C3"/>
    <w:multiLevelType w:val="hybridMultilevel"/>
    <w:tmpl w:val="0D34E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07856"/>
    <w:multiLevelType w:val="hybridMultilevel"/>
    <w:tmpl w:val="784A257C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450B3"/>
    <w:multiLevelType w:val="hybridMultilevel"/>
    <w:tmpl w:val="C486DAA8"/>
    <w:lvl w:ilvl="0" w:tplc="AECC5D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4A3590"/>
    <w:multiLevelType w:val="hybridMultilevel"/>
    <w:tmpl w:val="4D006898"/>
    <w:lvl w:ilvl="0" w:tplc="AECC5D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847"/>
    <w:rsid w:val="00073E52"/>
    <w:rsid w:val="00075FC8"/>
    <w:rsid w:val="000F34B9"/>
    <w:rsid w:val="00112C45"/>
    <w:rsid w:val="001653F9"/>
    <w:rsid w:val="00213048"/>
    <w:rsid w:val="003059C6"/>
    <w:rsid w:val="003C4BD0"/>
    <w:rsid w:val="003E6650"/>
    <w:rsid w:val="003E7F7D"/>
    <w:rsid w:val="004E13CC"/>
    <w:rsid w:val="005C5DAB"/>
    <w:rsid w:val="006531BD"/>
    <w:rsid w:val="007575DC"/>
    <w:rsid w:val="00802138"/>
    <w:rsid w:val="008C7D66"/>
    <w:rsid w:val="008E3606"/>
    <w:rsid w:val="00A12C2F"/>
    <w:rsid w:val="00A56CFA"/>
    <w:rsid w:val="00A97321"/>
    <w:rsid w:val="00B113D8"/>
    <w:rsid w:val="00B60DF3"/>
    <w:rsid w:val="00BA2830"/>
    <w:rsid w:val="00C05CFD"/>
    <w:rsid w:val="00C2331C"/>
    <w:rsid w:val="00C500DE"/>
    <w:rsid w:val="00D24847"/>
    <w:rsid w:val="00DB4A6A"/>
    <w:rsid w:val="00E2488E"/>
    <w:rsid w:val="00E8670F"/>
    <w:rsid w:val="00FB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059C6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59C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/>
      <w:b/>
      <w:i/>
      <w:kern w:val="28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59C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kern w:val="28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59C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/>
      <w:b/>
      <w:kern w:val="28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059C6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/>
      <w:kern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059C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i/>
      <w:kern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059C6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/>
      <w:kern w:val="28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059C6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/>
      <w:i/>
      <w:kern w:val="28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059C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/>
      <w:b/>
      <w:i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D2484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31">
    <w:name w:val="List Bullet 3"/>
    <w:basedOn w:val="a"/>
    <w:autoRedefine/>
    <w:uiPriority w:val="99"/>
    <w:rsid w:val="00C500DE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 w:eastAsia="ru-RU"/>
    </w:rPr>
  </w:style>
  <w:style w:type="paragraph" w:styleId="a4">
    <w:name w:val="Body Text"/>
    <w:basedOn w:val="a"/>
    <w:link w:val="a5"/>
    <w:uiPriority w:val="99"/>
    <w:rsid w:val="00A97321"/>
    <w:pPr>
      <w:spacing w:after="120" w:line="240" w:lineRule="auto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9732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rsid w:val="00A97321"/>
    <w:pPr>
      <w:spacing w:after="0" w:line="240" w:lineRule="auto"/>
    </w:pPr>
    <w:rPr>
      <w:rFonts w:ascii="Times New Roman" w:eastAsia="Times New Roman" w:hAnsi="Times New Roman"/>
      <w:b/>
      <w:i/>
      <w:kern w:val="28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A97321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97321"/>
    <w:pPr>
      <w:spacing w:after="120" w:line="480" w:lineRule="auto"/>
      <w:ind w:left="283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9732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A97321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paragraph" w:styleId="23">
    <w:name w:val="List 2"/>
    <w:basedOn w:val="a"/>
    <w:uiPriority w:val="99"/>
    <w:rsid w:val="00A97321"/>
    <w:pPr>
      <w:spacing w:after="0" w:line="240" w:lineRule="auto"/>
      <w:ind w:left="566" w:hanging="283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59C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59C6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059C6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059C6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059C6"/>
    <w:rPr>
      <w:rFonts w:ascii="Arial" w:eastAsia="Times New Roman" w:hAnsi="Arial" w:cs="Times New Roman"/>
      <w:kern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059C6"/>
    <w:rPr>
      <w:rFonts w:ascii="Times New Roman" w:eastAsia="Times New Roman" w:hAnsi="Times New Roman" w:cs="Times New Roman"/>
      <w:i/>
      <w:kern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059C6"/>
    <w:rPr>
      <w:rFonts w:ascii="Arial" w:eastAsia="Times New Roman" w:hAnsi="Arial" w:cs="Times New Roman"/>
      <w:kern w:val="28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059C6"/>
    <w:rPr>
      <w:rFonts w:ascii="Arial" w:eastAsia="Times New Roman" w:hAnsi="Arial" w:cs="Times New Roman"/>
      <w:i/>
      <w:kern w:val="28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059C6"/>
    <w:rPr>
      <w:rFonts w:ascii="Arial" w:eastAsia="Times New Roman" w:hAnsi="Arial" w:cs="Times New Roman"/>
      <w:b/>
      <w:i/>
      <w:kern w:val="28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dcterms:created xsi:type="dcterms:W3CDTF">2020-04-23T12:41:00Z</dcterms:created>
  <dcterms:modified xsi:type="dcterms:W3CDTF">2020-05-27T06:25:00Z</dcterms:modified>
</cp:coreProperties>
</file>