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1456"/>
        <w:tblW w:w="0" w:type="auto"/>
        <w:tblInd w:w="0" w:type="dxa"/>
        <w:tblLook w:val="04A0" w:firstRow="1" w:lastRow="0" w:firstColumn="1" w:lastColumn="0" w:noHBand="0" w:noVBand="1"/>
      </w:tblPr>
      <w:tblGrid>
        <w:gridCol w:w="2332"/>
        <w:gridCol w:w="7013"/>
      </w:tblGrid>
      <w:tr w:rsidR="003168FB" w:rsidRPr="003168FB" w:rsidTr="003168FB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</w:pP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</w:pPr>
            <w:r w:rsidRPr="003168FB"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  <w:t>ДУД01. Химия</w:t>
            </w:r>
          </w:p>
        </w:tc>
      </w:tr>
      <w:tr w:rsidR="003168FB" w:rsidRPr="003168FB" w:rsidTr="003168FB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 xml:space="preserve">Группа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КИП20</w:t>
            </w:r>
          </w:p>
        </w:tc>
      </w:tr>
      <w:tr w:rsidR="003168FB" w:rsidRPr="003168FB" w:rsidTr="003168FB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>Тема занятия</w:t>
            </w:r>
            <w:r w:rsidRPr="003168FB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FB" w:rsidRPr="003168FB" w:rsidRDefault="003168FB" w:rsidP="003168F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4"/>
              </w:rPr>
            </w:pPr>
            <w:r w:rsidRPr="003168FB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4"/>
              </w:rPr>
              <w:t>Полимеры. Белки и полисахариды как биополимеры.</w:t>
            </w:r>
          </w:p>
        </w:tc>
      </w:tr>
      <w:tr w:rsidR="003168FB" w:rsidRPr="003168FB" w:rsidTr="003168FB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>Срок выполнения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14</w:t>
            </w: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>.12-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>6.12.2020</w:t>
            </w:r>
          </w:p>
        </w:tc>
      </w:tr>
      <w:tr w:rsidR="003168FB" w:rsidRPr="003168FB" w:rsidTr="003168FB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>Критерии оценивания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>Своевременность выполнения задания,</w:t>
            </w:r>
          </w:p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>Точность ответов на вопросы,</w:t>
            </w:r>
          </w:p>
          <w:p w:rsidR="003168FB" w:rsidRPr="003168FB" w:rsidRDefault="003168FB" w:rsidP="003168FB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168FB">
              <w:rPr>
                <w:rFonts w:ascii="Times New Roman" w:eastAsia="Calibri" w:hAnsi="Times New Roman" w:cs="Times New Roman"/>
                <w:b/>
                <w:sz w:val="28"/>
              </w:rPr>
              <w:t>Качество конспекта.</w:t>
            </w:r>
          </w:p>
        </w:tc>
      </w:tr>
    </w:tbl>
    <w:p w:rsidR="003168FB" w:rsidRPr="003168FB" w:rsidRDefault="003168FB" w:rsidP="003168F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lang w:val="en-US"/>
        </w:rPr>
      </w:pPr>
    </w:p>
    <w:p w:rsidR="003168FB" w:rsidRPr="003168FB" w:rsidRDefault="003168FB" w:rsidP="003168FB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FF0000"/>
          <w:sz w:val="24"/>
        </w:rPr>
      </w:pPr>
      <w:r w:rsidRPr="003168FB">
        <w:rPr>
          <w:rFonts w:ascii="Times New Roman" w:eastAsia="Calibri" w:hAnsi="Times New Roman" w:cs="Times New Roman"/>
          <w:b/>
          <w:color w:val="0070C0"/>
          <w:sz w:val="24"/>
        </w:rPr>
        <w:t>Инструкция по выполнению</w:t>
      </w:r>
    </w:p>
    <w:p w:rsidR="003168FB" w:rsidRPr="003168FB" w:rsidRDefault="003168FB" w:rsidP="003168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3168FB">
        <w:rPr>
          <w:rFonts w:ascii="Times New Roman" w:eastAsia="Calibri" w:hAnsi="Times New Roman" w:cs="Times New Roman"/>
          <w:i/>
          <w:color w:val="FF0000"/>
          <w:sz w:val="24"/>
        </w:rPr>
        <w:t>изучить</w:t>
      </w:r>
      <w:proofErr w:type="gramEnd"/>
      <w:r w:rsidRPr="003168FB">
        <w:rPr>
          <w:rFonts w:ascii="Times New Roman" w:eastAsia="Calibri" w:hAnsi="Times New Roman" w:cs="Times New Roman"/>
          <w:i/>
          <w:color w:val="FF0000"/>
          <w:sz w:val="24"/>
        </w:rPr>
        <w:t xml:space="preserve"> теоретический материал, выписать всё, что выделено </w:t>
      </w:r>
      <w:r w:rsidRPr="003168FB">
        <w:rPr>
          <w:rFonts w:ascii="Times New Roman" w:eastAsia="Calibri" w:hAnsi="Times New Roman" w:cs="Times New Roman"/>
          <w:i/>
          <w:color w:val="7030A0"/>
          <w:sz w:val="24"/>
        </w:rPr>
        <w:t>цветом</w:t>
      </w:r>
      <w:r w:rsidRPr="003168FB">
        <w:rPr>
          <w:rFonts w:ascii="Times New Roman" w:eastAsia="Calibri" w:hAnsi="Times New Roman" w:cs="Times New Roman"/>
          <w:i/>
          <w:color w:val="FF0000"/>
          <w:sz w:val="24"/>
        </w:rPr>
        <w:t xml:space="preserve">; </w:t>
      </w:r>
    </w:p>
    <w:p w:rsidR="003168FB" w:rsidRPr="003168FB" w:rsidRDefault="003168FB" w:rsidP="003168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3168FB">
        <w:rPr>
          <w:rFonts w:ascii="Times New Roman" w:eastAsia="Calibri" w:hAnsi="Times New Roman" w:cs="Times New Roman"/>
          <w:i/>
          <w:color w:val="FF0000"/>
          <w:sz w:val="24"/>
        </w:rPr>
        <w:t>выучить</w:t>
      </w:r>
      <w:proofErr w:type="gramEnd"/>
      <w:r w:rsidRPr="003168FB">
        <w:rPr>
          <w:rFonts w:ascii="Times New Roman" w:eastAsia="Calibri" w:hAnsi="Times New Roman" w:cs="Times New Roman"/>
          <w:i/>
          <w:color w:val="FF0000"/>
          <w:sz w:val="24"/>
        </w:rPr>
        <w:t xml:space="preserve"> наизусть ТЕРМИНЫ и названия; </w:t>
      </w:r>
    </w:p>
    <w:p w:rsidR="003168FB" w:rsidRPr="003168FB" w:rsidRDefault="003168FB" w:rsidP="003168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/>
          <w:color w:val="FF0000"/>
          <w:sz w:val="20"/>
        </w:rPr>
      </w:pPr>
      <w:proofErr w:type="gramStart"/>
      <w:r w:rsidRPr="003168FB">
        <w:rPr>
          <w:rFonts w:ascii="Times New Roman" w:eastAsia="Calibri" w:hAnsi="Times New Roman" w:cs="Times New Roman"/>
          <w:i/>
          <w:color w:val="FF0000"/>
          <w:sz w:val="24"/>
        </w:rPr>
        <w:t>ответить</w:t>
      </w:r>
      <w:proofErr w:type="gramEnd"/>
      <w:r w:rsidRPr="003168FB">
        <w:rPr>
          <w:rFonts w:ascii="Times New Roman" w:eastAsia="Calibri" w:hAnsi="Times New Roman" w:cs="Times New Roman"/>
          <w:i/>
          <w:color w:val="FF0000"/>
          <w:sz w:val="24"/>
        </w:rPr>
        <w:t xml:space="preserve"> на вопросы</w:t>
      </w:r>
      <w:r>
        <w:rPr>
          <w:rFonts w:ascii="Times New Roman" w:eastAsia="Calibri" w:hAnsi="Times New Roman" w:cs="Times New Roman"/>
          <w:i/>
          <w:color w:val="FF0000"/>
          <w:sz w:val="24"/>
        </w:rPr>
        <w:t xml:space="preserve"> по гиперссылке</w:t>
      </w:r>
      <w:r w:rsidRPr="003168FB">
        <w:rPr>
          <w:rFonts w:ascii="Times New Roman" w:eastAsia="Calibri" w:hAnsi="Times New Roman" w:cs="Times New Roman"/>
          <w:i/>
          <w:color w:val="FF0000"/>
          <w:sz w:val="24"/>
        </w:rPr>
        <w:t xml:space="preserve"> </w:t>
      </w:r>
    </w:p>
    <w:p w:rsidR="003168FB" w:rsidRPr="003168FB" w:rsidRDefault="003168FB" w:rsidP="003168FB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</w:rPr>
      </w:pPr>
      <w:r w:rsidRPr="003168FB">
        <w:rPr>
          <w:rFonts w:ascii="Times New Roman" w:eastAsia="Calibri" w:hAnsi="Times New Roman" w:cs="Times New Roman"/>
          <w:b/>
          <w:i/>
          <w:color w:val="C00000"/>
          <w:sz w:val="24"/>
        </w:rPr>
        <w:t xml:space="preserve">ОТВЕТЫ (ФОТО(кроме формата </w:t>
      </w:r>
      <w:proofErr w:type="spellStart"/>
      <w:r w:rsidRPr="003168FB">
        <w:rPr>
          <w:rFonts w:ascii="Times New Roman" w:eastAsia="Calibri" w:hAnsi="Times New Roman" w:cs="Times New Roman"/>
          <w:b/>
          <w:i/>
          <w:color w:val="C00000"/>
          <w:sz w:val="24"/>
        </w:rPr>
        <w:t>heic</w:t>
      </w:r>
      <w:proofErr w:type="spellEnd"/>
      <w:r w:rsidRPr="003168FB">
        <w:rPr>
          <w:rFonts w:ascii="Times New Roman" w:eastAsia="Calibri" w:hAnsi="Times New Roman" w:cs="Times New Roman"/>
          <w:b/>
          <w:i/>
          <w:color w:val="C00000"/>
          <w:sz w:val="24"/>
        </w:rPr>
        <w:t xml:space="preserve">) ИЛИ СКАН) ОТПРАВЛЯТЬ НА ЭЛЕКТРОНУЮ ПОЧТУ ПРЕПОДАВАТЕЛЯ </w:t>
      </w:r>
      <w:bookmarkStart w:id="0" w:name="_GoBack"/>
      <w:bookmarkEnd w:id="0"/>
    </w:p>
    <w:p w:rsidR="003168FB" w:rsidRPr="003168FB" w:rsidRDefault="003168FB" w:rsidP="003168FB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0"/>
        </w:rPr>
      </w:pPr>
    </w:p>
    <w:p w:rsidR="003168FB" w:rsidRPr="003168FB" w:rsidRDefault="003168FB" w:rsidP="003168F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3168FB">
        <w:rPr>
          <w:rFonts w:ascii="Times New Roman" w:eastAsia="Calibri" w:hAnsi="Times New Roman" w:cs="Times New Roman"/>
          <w:b/>
          <w:i/>
          <w:color w:val="FF0000"/>
          <w:sz w:val="24"/>
        </w:rPr>
        <w:t>ТЕОРЕТИЧЕСКАЯ ЧАСТЬ</w:t>
      </w:r>
    </w:p>
    <w:p w:rsidR="003168FB" w:rsidRPr="003168FB" w:rsidRDefault="003168FB" w:rsidP="003168FB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168F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Полимеры. Белки и полисахариды как биополимеры.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noProof/>
          <w:color w:val="7030A0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592A912" wp14:editId="666CD7FA">
            <wp:simplePos x="0" y="0"/>
            <wp:positionH relativeFrom="column">
              <wp:posOffset>2825115</wp:posOffset>
            </wp:positionH>
            <wp:positionV relativeFrom="paragraph">
              <wp:posOffset>57150</wp:posOffset>
            </wp:positionV>
            <wp:extent cx="3305175" cy="4257675"/>
            <wp:effectExtent l="0" t="0" r="9525" b="9525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1" name="Рисунок 1" descr="https://foxford.ru/uploads/tinymce_image/image/10360/polym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10360/polyme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Биополимеры </w:t>
      </w: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– (от греческого </w:t>
      </w:r>
      <w:proofErr w:type="spellStart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bios</w:t>
      </w:r>
      <w:proofErr w:type="spell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 – жизнь и </w:t>
      </w:r>
      <w:proofErr w:type="spellStart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polymers</w:t>
      </w:r>
      <w:proofErr w:type="spell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 – состоящий из многих частей, многообразный) – природные, высокомолекулярные соединения, являющиеся структурной основой всех живых организмов. </w:t>
      </w:r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Они обеспечивают нормальную жизнедеятельность, выполняя разнообразные биологические функции. К биополимерам относятся белки, нуклеиновые кислоты, полисахариды. Известны также смешанные биополимеры, например, липопротеины (комплексы содержащие белки и липиды), гликопротеины </w:t>
      </w:r>
      <w:proofErr w:type="gram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( соединения</w:t>
      </w:r>
      <w:proofErr w:type="gram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, в которых олиго - или полисахаридные цепи </w:t>
      </w:r>
      <w:proofErr w:type="spell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ковалентно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связаны с пептидными цепями), </w:t>
      </w:r>
      <w:proofErr w:type="spell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липополисахариды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( соединения, молекулы которых построены из липидов, олиго- и полисахаридов).</w:t>
      </w:r>
      <w:r w:rsidRPr="003168FB">
        <w:rPr>
          <w:rFonts w:ascii="Calibri" w:eastAsia="Calibri" w:hAnsi="Calibri" w:cs="Times New Roman"/>
        </w:rPr>
        <w:t xml:space="preserve"> 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</w:pPr>
      <w:proofErr w:type="gramStart"/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гомо</w:t>
      </w:r>
      <w:proofErr w:type="gramEnd"/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 xml:space="preserve">- и </w:t>
      </w:r>
      <w:proofErr w:type="spellStart"/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гетерополимеры</w:t>
      </w:r>
      <w:proofErr w:type="spellEnd"/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Полимер может состоять из одинаковых мономеров. Такие полимеры называют </w:t>
      </w:r>
      <w:proofErr w:type="spellStart"/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гомополимерами</w:t>
      </w:r>
      <w:proofErr w:type="spell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. К ним относятся, например, крахмал и целлюлоза.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Однако большая часть биологических полимеров построена из нескольких типов мономеров. Они носят название </w:t>
      </w:r>
      <w:proofErr w:type="spellStart"/>
      <w:r w:rsidRPr="003168FB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</w:rPr>
        <w:t>гетерополимеров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Мономеры, входящие в состав </w:t>
      </w:r>
      <w:proofErr w:type="spellStart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lastRenderedPageBreak/>
        <w:t>гетерополимеров</w:t>
      </w:r>
      <w:proofErr w:type="spell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, относятся, как правило, к одному классу веществ и соединяются одинаковыми связями.</w:t>
      </w:r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Примером </w:t>
      </w:r>
      <w:proofErr w:type="spellStart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гетерополимеров</w:t>
      </w:r>
      <w:proofErr w:type="spell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 могут служить </w:t>
      </w:r>
      <w:proofErr w:type="spell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гиалуроновая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кислота, состоящая их двух мономеров, и </w:t>
      </w: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белки, построенные более чем из 20 различных мономеров.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Регулярные и нерегулярные полимеры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Важнейшей характеристикой </w:t>
      </w:r>
      <w:proofErr w:type="spellStart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гетерополимеров</w:t>
      </w:r>
      <w:proofErr w:type="spell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 является порядок расположения мономеров. В зависимости от него различают регулярные и нерегулярные полимеры.</w:t>
      </w:r>
    </w:p>
    <w:p w:rsidR="003168FB" w:rsidRPr="003168FB" w:rsidRDefault="003168FB" w:rsidP="003168FB">
      <w:pPr>
        <w:numPr>
          <w:ilvl w:val="0"/>
          <w:numId w:val="2"/>
        </w:numPr>
        <w:spacing w:after="200" w:line="27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Регулярные полимеры</w:t>
      </w: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 состоят из повторяющихся единиц, образованных несколькими мономерами.</w:t>
      </w:r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 Если обозначить мономеры буквами A, B и C, то из них может быть образовано большое число различных </w:t>
      </w:r>
      <w:proofErr w:type="spell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гетерополимеров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, например: ABABABAB, ABCABCABC, AABCAABCAABC, ABBCCABBCCABBCC. В первом полимере повторяющееся звено AB, во втором — ABC, в третьем — </w:t>
      </w:r>
      <w:proofErr w:type="gram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AABC ,</w:t>
      </w:r>
      <w:proofErr w:type="gram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в четвертом — ABBCС.  Регулярных полимеров довольно много среди полисахаридов. Уже </w:t>
      </w:r>
      <w:proofErr w:type="spell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упоминавшаяся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гиалуроновая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кислота состоит из чередующихся остатков двух типов — N-</w:t>
      </w:r>
      <w:proofErr w:type="spell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ацетилглюкозамина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глюкуроновой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кислоты. </w:t>
      </w:r>
    </w:p>
    <w:p w:rsidR="003168FB" w:rsidRPr="003168FB" w:rsidRDefault="003168FB" w:rsidP="003168FB">
      <w:pPr>
        <w:numPr>
          <w:ilvl w:val="0"/>
          <w:numId w:val="2"/>
        </w:numPr>
        <w:spacing w:after="200" w:line="27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Гораздо чаще в живых организмах встречаются </w:t>
      </w:r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 xml:space="preserve">нерегулярные </w:t>
      </w:r>
      <w:proofErr w:type="spellStart"/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гетерополимеры</w:t>
      </w:r>
      <w:proofErr w:type="spell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, в которых мономеры не образуют повторяющихся единиц. Для каждого такого полимера характерна своя уникальная последовательность мономеров. </w:t>
      </w:r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Это делает возможным существование огромного многообразия таких соединений. Если в полимер входит M видов мономеров, а число </w:t>
      </w:r>
      <w:proofErr w:type="spell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мономерных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звеньев равно N, то количество возможных вариантов </w:t>
      </w:r>
      <w:proofErr w:type="spellStart"/>
      <w:proofErr w:type="gram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гетерополимера</w:t>
      </w:r>
      <w:proofErr w:type="spell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  равно</w:t>
      </w:r>
      <w:proofErr w:type="gram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 MN.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Разветвленность</w:t>
      </w:r>
    </w:p>
    <w:p w:rsidR="003168FB" w:rsidRPr="003168FB" w:rsidRDefault="003168FB" w:rsidP="003168FB">
      <w:pPr>
        <w:numPr>
          <w:ilvl w:val="0"/>
          <w:numId w:val="3"/>
        </w:numPr>
        <w:spacing w:after="200" w:line="276" w:lineRule="auto"/>
        <w:jc w:val="both"/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Неразветвленные</w:t>
      </w: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, или </w:t>
      </w:r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линейные</w:t>
      </w: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, полимеры образуются, если каждый мономер образует две связи с соседними мономерами. Такими полимерами являются белки, нуклеиновые кислоты, многие полисахариды.</w:t>
      </w:r>
    </w:p>
    <w:p w:rsidR="003168FB" w:rsidRPr="003168FB" w:rsidRDefault="003168FB" w:rsidP="003168FB">
      <w:pPr>
        <w:numPr>
          <w:ilvl w:val="0"/>
          <w:numId w:val="3"/>
        </w:numPr>
        <w:spacing w:after="200" w:line="276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Разветвленные</w:t>
      </w:r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 полимеры образуются, если к мономеру присоединяется три или более других мономера. Примерами разветвленных полисахаридов являются крахмал и гликоген.</w:t>
      </w:r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Разветвление обычно происходит лишь на небольшой части мономеров, поэтому разветвленные полимеры могут различаться по частоте ветвления. Длина ответвлений также может быть разной: от одного до десятков и сотен мономеров. Встречаются полимеры, в которых основная цепь состоит из одного мономера, а боковые — из другого.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b/>
          <w:bCs/>
          <w:color w:val="7030A0"/>
          <w:sz w:val="21"/>
          <w:szCs w:val="21"/>
          <w:shd w:val="clear" w:color="auto" w:fill="FFFFFF"/>
        </w:rPr>
        <w:t>Основные классы биополимеров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Мономерами, из которых построены биополимеры, являются, как правило, обычные для живых организмов низкомолекулярные вещества. Поэтому часто мономеры и образующиеся из них полимеры объединяют в отдельные классы биологических веществ. Наиболее важными </w:t>
      </w:r>
      <w:proofErr w:type="gramStart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являются  четыре</w:t>
      </w:r>
      <w:proofErr w:type="gramEnd"/>
      <w:r w:rsidRPr="003168F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таких класса:</w:t>
      </w:r>
    </w:p>
    <w:p w:rsidR="003168FB" w:rsidRPr="003168FB" w:rsidRDefault="003168FB" w:rsidP="003168FB">
      <w:pPr>
        <w:numPr>
          <w:ilvl w:val="0"/>
          <w:numId w:val="4"/>
        </w:numPr>
        <w:spacing w:after="0" w:line="276" w:lineRule="auto"/>
        <w:jc w:val="both"/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</w:pPr>
      <w:proofErr w:type="gramStart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углеводы</w:t>
      </w:r>
      <w:proofErr w:type="gram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;</w:t>
      </w:r>
    </w:p>
    <w:p w:rsidR="003168FB" w:rsidRPr="003168FB" w:rsidRDefault="003168FB" w:rsidP="003168FB">
      <w:pPr>
        <w:numPr>
          <w:ilvl w:val="0"/>
          <w:numId w:val="4"/>
        </w:numPr>
        <w:spacing w:after="0" w:line="276" w:lineRule="auto"/>
        <w:jc w:val="both"/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</w:pPr>
      <w:proofErr w:type="gramStart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липиды</w:t>
      </w:r>
      <w:proofErr w:type="gram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;</w:t>
      </w:r>
    </w:p>
    <w:p w:rsidR="003168FB" w:rsidRPr="003168FB" w:rsidRDefault="003168FB" w:rsidP="003168FB">
      <w:pPr>
        <w:numPr>
          <w:ilvl w:val="0"/>
          <w:numId w:val="4"/>
        </w:numPr>
        <w:spacing w:after="0" w:line="276" w:lineRule="auto"/>
        <w:jc w:val="both"/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</w:pPr>
      <w:proofErr w:type="gramStart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аминокислоты</w:t>
      </w:r>
      <w:proofErr w:type="gram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 и белки;</w:t>
      </w:r>
    </w:p>
    <w:p w:rsidR="003168FB" w:rsidRPr="003168FB" w:rsidRDefault="003168FB" w:rsidP="003168FB">
      <w:pPr>
        <w:numPr>
          <w:ilvl w:val="0"/>
          <w:numId w:val="4"/>
        </w:numPr>
        <w:spacing w:after="0" w:line="276" w:lineRule="auto"/>
        <w:jc w:val="both"/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</w:pPr>
      <w:proofErr w:type="gramStart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>нуклеотиды</w:t>
      </w:r>
      <w:proofErr w:type="gramEnd"/>
      <w:r w:rsidRPr="003168FB">
        <w:rPr>
          <w:rFonts w:ascii="Helvetica" w:eastAsia="Calibri" w:hAnsi="Helvetica" w:cs="Helvetica"/>
          <w:color w:val="7030A0"/>
          <w:sz w:val="21"/>
          <w:szCs w:val="21"/>
          <w:shd w:val="clear" w:color="auto" w:fill="FFFFFF"/>
        </w:rPr>
        <w:t xml:space="preserve"> и нуклеиновые кислоты.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68FB">
        <w:rPr>
          <w:rFonts w:ascii="Times New Roman" w:eastAsia="Calibri" w:hAnsi="Times New Roman" w:cs="Times New Roman"/>
          <w:b/>
          <w:sz w:val="24"/>
          <w:szCs w:val="24"/>
        </w:rPr>
        <w:t>Белки и их виды</w:t>
      </w:r>
    </w:p>
    <w:tbl>
      <w:tblPr>
        <w:tblStyle w:val="a3"/>
        <w:tblW w:w="0" w:type="auto"/>
        <w:tblInd w:w="360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5"/>
      </w:tblGrid>
      <w:tr w:rsidR="003168FB" w:rsidRPr="003168FB" w:rsidTr="00CE3EB8">
        <w:tc>
          <w:tcPr>
            <w:tcW w:w="9571" w:type="dxa"/>
          </w:tcPr>
          <w:p w:rsidR="003168FB" w:rsidRPr="003168FB" w:rsidRDefault="003168FB" w:rsidP="003168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8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Белки – высокомолекулярные природные полимеры, построенные из остатков аминокислот, соединенных амидной (пептидной) связью -</w:t>
            </w:r>
            <w:r w:rsidRPr="003168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en-US"/>
              </w:rPr>
              <w:t>CO</w:t>
            </w:r>
            <w:r w:rsidRPr="003168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Pr="003168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en-US"/>
              </w:rPr>
              <w:t>NH</w:t>
            </w:r>
            <w:r w:rsidRPr="003168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-.</w:t>
            </w:r>
          </w:p>
        </w:tc>
      </w:tr>
    </w:tbl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8FB">
        <w:rPr>
          <w:rFonts w:ascii="Times New Roman" w:eastAsia="Calibri" w:hAnsi="Times New Roman" w:cs="Times New Roman"/>
          <w:sz w:val="24"/>
          <w:szCs w:val="24"/>
        </w:rPr>
        <w:lastRenderedPageBreak/>
        <w:t>Каждый белок характеризуется специфической аминокислотной последовательностью и индивидуальной пространственной структурой (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конформацией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>). На долю белков приходится не менее 50% сухой массы органических соединений животной клетки. Функционирование белка лежит в основе важнейших процессов жизнедеятельности организма.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8FB">
        <w:rPr>
          <w:rFonts w:ascii="Times New Roman" w:eastAsia="Calibri" w:hAnsi="Times New Roman" w:cs="Times New Roman"/>
          <w:sz w:val="24"/>
          <w:szCs w:val="24"/>
        </w:rPr>
        <w:t>По составу белки делят на простые, состоящие только из аминокислотных остатков, и сложные. Сложные могут включать ионы металла (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металлопротеиды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>) или пигмент (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хромопротеиды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 xml:space="preserve">), образовывать прочные комплексы с липидами (липопротеины), нуклеиновыми кислотами (нуклеопротеиды), а также 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ковалентно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 xml:space="preserve"> связывать остаток фосфорной кислоты (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фосфоропротеиды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 xml:space="preserve">), углевода (гликопротеины) или нуклеиновой кислоты (геномы некоторых вирусов). В соответствии с формой молекул белки подразделяют на глобулярные и фибриллярные. Молекулы первых свернуты в компактные глобулы сферической или эллипсоидной формы, молекулы вторых образуют длинные волокна (фибриллы) и 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высокоассиметричны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>. Большинство глобулярных белков, в отличии от фибриллярных, растворимы в воде.</w:t>
      </w:r>
    </w:p>
    <w:tbl>
      <w:tblPr>
        <w:tblW w:w="4750" w:type="pct"/>
        <w:jc w:val="center"/>
        <w:tblCellSpacing w:w="1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2"/>
      </w:tblGrid>
      <w:tr w:rsidR="003168FB" w:rsidRPr="003168FB" w:rsidTr="00CE3E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168FB" w:rsidRPr="003168FB" w:rsidRDefault="003168FB" w:rsidP="003168FB">
            <w:pPr>
              <w:spacing w:after="0" w:line="276" w:lineRule="auto"/>
              <w:ind w:left="360" w:firstLine="3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Полисахариды — это биополимеры, состоящие из остатков моносахар</w:t>
            </w:r>
            <w:r w:rsidRPr="003168F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идов.</w:t>
            </w:r>
          </w:p>
        </w:tc>
      </w:tr>
    </w:tbl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8FB">
        <w:rPr>
          <w:rFonts w:ascii="Times New Roman" w:eastAsia="Calibri" w:hAnsi="Times New Roman" w:cs="Times New Roman"/>
          <w:sz w:val="24"/>
          <w:szCs w:val="24"/>
        </w:rPr>
        <w:t>Представителями полисахаридов являются, например, крахмал и целлюлоза. И опять вы можете убедиться в том, насколько важное значение имеет пространственное строение для свойств веществ. Ведь в основе столь разительных отличий крахмала и целлюлозы, имеющих общую формулу (С</w:t>
      </w:r>
      <w:r w:rsidRPr="003168FB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6</w:t>
      </w:r>
      <w:r w:rsidRPr="003168FB">
        <w:rPr>
          <w:rFonts w:ascii="Times New Roman" w:eastAsia="Calibri" w:hAnsi="Times New Roman" w:cs="Times New Roman"/>
          <w:sz w:val="24"/>
          <w:szCs w:val="24"/>
        </w:rPr>
        <w:t>Н</w:t>
      </w:r>
      <w:r w:rsidRPr="003168FB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10</w:t>
      </w:r>
      <w:r w:rsidRPr="003168F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Start"/>
      <w:r w:rsidRPr="003168FB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5</w:t>
      </w:r>
      <w:r w:rsidRPr="003168FB">
        <w:rPr>
          <w:rFonts w:ascii="Times New Roman" w:eastAsia="Calibri" w:hAnsi="Times New Roman" w:cs="Times New Roman"/>
          <w:sz w:val="24"/>
          <w:szCs w:val="24"/>
        </w:rPr>
        <w:t>)</w:t>
      </w:r>
      <w:r w:rsidRPr="003168FB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gramEnd"/>
      <w:r w:rsidRPr="003168FB">
        <w:rPr>
          <w:rFonts w:ascii="Times New Roman" w:eastAsia="Calibri" w:hAnsi="Times New Roman" w:cs="Times New Roman"/>
          <w:sz w:val="24"/>
          <w:szCs w:val="24"/>
        </w:rPr>
        <w:t>, лежит тот факт, что крахмал — ценное питательное вещество, запасной углевод растительной клетки — построен из остатков молекул α-глюкозы, а целлюлоза — дополнительная механическая оболочка растительной клетки — построена из остатков молекул β-глюкозы:</w:t>
      </w:r>
    </w:p>
    <w:tbl>
      <w:tblPr>
        <w:tblW w:w="4750" w:type="pct"/>
        <w:tblCellSpacing w:w="15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2"/>
      </w:tblGrid>
      <w:tr w:rsidR="003168FB" w:rsidRPr="003168FB" w:rsidTr="00CE3EB8">
        <w:trPr>
          <w:tblCellSpacing w:w="15" w:type="dxa"/>
        </w:trPr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3168FB" w:rsidRPr="003168FB" w:rsidRDefault="003168FB" w:rsidP="003168FB">
            <w:pPr>
              <w:spacing w:after="0" w:line="276" w:lineRule="auto"/>
              <w:ind w:left="360" w:firstLine="34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168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Полинуклеотиды</w:t>
            </w:r>
            <w:proofErr w:type="spellEnd"/>
            <w:r w:rsidRPr="003168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, или нуклеиновые кислоты, — это биополимеры, состоящие из остатков нуклеотидов.</w:t>
            </w:r>
          </w:p>
        </w:tc>
      </w:tr>
    </w:tbl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8FB">
        <w:rPr>
          <w:rFonts w:ascii="Times New Roman" w:eastAsia="Calibri" w:hAnsi="Times New Roman" w:cs="Times New Roman"/>
          <w:sz w:val="24"/>
          <w:szCs w:val="24"/>
        </w:rPr>
        <w:t xml:space="preserve">Подобно молекулам белков, нуклеиновые кислоты также характеризуются последовательностью чередования в их макромолекуле всего четырех видов нуклеотидов: 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аденинового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 xml:space="preserve"> (А), 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гуанинового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 xml:space="preserve"> (Г), 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цитозинового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 xml:space="preserve"> (Ц) (в молекуле любой нуклеиновой кислоты), 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урацилового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 xml:space="preserve"> (У) — в РНК или </w:t>
      </w:r>
      <w:proofErr w:type="spellStart"/>
      <w:r w:rsidRPr="003168FB">
        <w:rPr>
          <w:rFonts w:ascii="Times New Roman" w:eastAsia="Calibri" w:hAnsi="Times New Roman" w:cs="Times New Roman"/>
          <w:sz w:val="24"/>
          <w:szCs w:val="24"/>
        </w:rPr>
        <w:t>тиминового</w:t>
      </w:r>
      <w:proofErr w:type="spellEnd"/>
      <w:r w:rsidRPr="003168FB">
        <w:rPr>
          <w:rFonts w:ascii="Times New Roman" w:eastAsia="Calibri" w:hAnsi="Times New Roman" w:cs="Times New Roman"/>
          <w:sz w:val="24"/>
          <w:szCs w:val="24"/>
        </w:rPr>
        <w:t xml:space="preserve"> (Т) — в ДНК.</w:t>
      </w:r>
    </w:p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68FB">
        <w:rPr>
          <w:rFonts w:ascii="Times New Roman" w:eastAsia="Calibri" w:hAnsi="Times New Roman" w:cs="Times New Roman"/>
          <w:b/>
          <w:bCs/>
          <w:sz w:val="24"/>
          <w:szCs w:val="24"/>
        </w:rPr>
        <w:t>Гликолипиды</w:t>
      </w:r>
    </w:p>
    <w:tbl>
      <w:tblPr>
        <w:tblStyle w:val="a3"/>
        <w:tblW w:w="0" w:type="auto"/>
        <w:jc w:val="center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9325"/>
      </w:tblGrid>
      <w:tr w:rsidR="003168FB" w:rsidRPr="003168FB" w:rsidTr="00CE3EB8">
        <w:trPr>
          <w:jc w:val="center"/>
        </w:trPr>
        <w:tc>
          <w:tcPr>
            <w:tcW w:w="9571" w:type="dxa"/>
          </w:tcPr>
          <w:p w:rsidR="003168FB" w:rsidRPr="003168FB" w:rsidRDefault="003168FB" w:rsidP="003168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8F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Гликолипиды (от греческого </w:t>
            </w:r>
            <w:proofErr w:type="spellStart"/>
            <w:r w:rsidRPr="003168F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glykys</w:t>
            </w:r>
            <w:proofErr w:type="spellEnd"/>
            <w:r w:rsidRPr="003168FB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– сладки и липиды) – соединения построенные из липидного и углеводородного фрагментов, соединенных ковалентной связью.</w:t>
            </w:r>
          </w:p>
        </w:tc>
      </w:tr>
    </w:tbl>
    <w:p w:rsidR="003168FB" w:rsidRPr="003168FB" w:rsidRDefault="003168FB" w:rsidP="003168FB">
      <w:pPr>
        <w:spacing w:after="200"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8FB">
        <w:rPr>
          <w:rFonts w:ascii="Times New Roman" w:eastAsia="Calibri" w:hAnsi="Times New Roman" w:cs="Times New Roman"/>
          <w:sz w:val="24"/>
          <w:szCs w:val="24"/>
        </w:rPr>
        <w:t>Гликолипиды широко распространены в природе (они обнаружены в животных, растениях и микроорганизмах) и охватывают разнородные по структуре соединения.</w:t>
      </w:r>
    </w:p>
    <w:p w:rsidR="003168FB" w:rsidRPr="003168FB" w:rsidRDefault="003168FB" w:rsidP="003168FB">
      <w:pPr>
        <w:spacing w:after="200" w:line="276" w:lineRule="auto"/>
        <w:ind w:left="360" w:firstLine="34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168F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ОВЕТИТЬ НА ВОПРОСЫ:</w:t>
      </w:r>
    </w:p>
    <w:p w:rsidR="003168FB" w:rsidRDefault="003168FB"/>
    <w:p w:rsidR="00111E02" w:rsidRDefault="003168FB">
      <w:r w:rsidRPr="003168FB">
        <w:t>https://learningapps.org/watch?v=pbzzte30a21</w:t>
      </w:r>
    </w:p>
    <w:sectPr w:rsidR="001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6C64"/>
    <w:multiLevelType w:val="multilevel"/>
    <w:tmpl w:val="0328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463BA"/>
    <w:multiLevelType w:val="multilevel"/>
    <w:tmpl w:val="293C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75B3A"/>
    <w:multiLevelType w:val="hybridMultilevel"/>
    <w:tmpl w:val="0B9A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F3A61"/>
    <w:multiLevelType w:val="multilevel"/>
    <w:tmpl w:val="BBCC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60"/>
    <w:rsid w:val="00111E02"/>
    <w:rsid w:val="002946BC"/>
    <w:rsid w:val="003168FB"/>
    <w:rsid w:val="004E4F88"/>
    <w:rsid w:val="005C3BB9"/>
    <w:rsid w:val="006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EF3E-0BBB-4A95-8D63-05A8C0C3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68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2021-12-14T10:56:00Z</dcterms:created>
  <dcterms:modified xsi:type="dcterms:W3CDTF">2021-12-14T11:00:00Z</dcterms:modified>
</cp:coreProperties>
</file>