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2331"/>
        <w:gridCol w:w="7014"/>
      </w:tblGrid>
      <w:tr w:rsidR="00E94D8A" w:rsidTr="00AA046C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8A" w:rsidRDefault="00E94D8A" w:rsidP="000A3AD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Дисциплина 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8A" w:rsidRDefault="00E94D8A" w:rsidP="00AA046C">
            <w:pPr>
              <w:ind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Химия</w:t>
            </w:r>
          </w:p>
        </w:tc>
      </w:tr>
      <w:tr w:rsidR="00E94D8A" w:rsidTr="00AA046C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8A" w:rsidRDefault="00E94D8A" w:rsidP="000A3AD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D8A" w:rsidRDefault="00E94D8A" w:rsidP="00AA046C">
            <w:pPr>
              <w:ind w:firstLine="0"/>
            </w:pPr>
            <w:r>
              <w:t>АПР21</w:t>
            </w:r>
          </w:p>
        </w:tc>
      </w:tr>
      <w:tr w:rsidR="00E94D8A" w:rsidTr="00AA046C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8A" w:rsidRDefault="00E94D8A" w:rsidP="000A3AD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Тема занятия</w:t>
            </w:r>
            <w:r>
              <w:t xml:space="preserve">  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4D8A" w:rsidRDefault="00E94D8A" w:rsidP="00AA046C">
            <w:pPr>
              <w:ind w:firstLine="0"/>
              <w:rPr>
                <w:i/>
              </w:rPr>
            </w:pPr>
            <w:r w:rsidRPr="00B33561">
              <w:rPr>
                <w:b/>
                <w:i/>
              </w:rPr>
              <w:t xml:space="preserve">Химическая связь. </w:t>
            </w:r>
          </w:p>
        </w:tc>
      </w:tr>
      <w:tr w:rsidR="00E94D8A" w:rsidTr="00AA046C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8A" w:rsidRDefault="00E94D8A" w:rsidP="000A3AD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D8A" w:rsidRPr="00C31F1F" w:rsidRDefault="00E94D8A" w:rsidP="00AA046C">
            <w:pPr>
              <w:ind w:firstLine="0"/>
              <w:rPr>
                <w:b/>
              </w:rPr>
            </w:pPr>
            <w:r>
              <w:rPr>
                <w:b/>
              </w:rPr>
              <w:t>27.09.21- 29.09.21</w:t>
            </w:r>
          </w:p>
        </w:tc>
      </w:tr>
      <w:tr w:rsidR="00E94D8A" w:rsidTr="00AA046C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D8A" w:rsidRDefault="00E94D8A" w:rsidP="000A3AD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94D8A" w:rsidRPr="00B10A30" w:rsidRDefault="00E94D8A" w:rsidP="00E94D8A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B10A30">
              <w:t>Качество конспекта</w:t>
            </w:r>
          </w:p>
          <w:p w:rsidR="00E94D8A" w:rsidRPr="00B10A30" w:rsidRDefault="00E94D8A" w:rsidP="00E94D8A">
            <w:pPr>
              <w:pStyle w:val="a4"/>
              <w:numPr>
                <w:ilvl w:val="0"/>
                <w:numId w:val="2"/>
              </w:numPr>
              <w:spacing w:line="240" w:lineRule="auto"/>
            </w:pPr>
            <w:r w:rsidRPr="00B10A30">
              <w:t>Своевременность выполнения задания</w:t>
            </w:r>
          </w:p>
          <w:p w:rsidR="00E94D8A" w:rsidRPr="00B10A30" w:rsidRDefault="00E94D8A" w:rsidP="00E94D8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B10A30">
              <w:t>Точность ответов</w:t>
            </w:r>
          </w:p>
        </w:tc>
      </w:tr>
    </w:tbl>
    <w:p w:rsidR="00E94D8A" w:rsidRPr="009F6C70" w:rsidRDefault="00E94D8A" w:rsidP="00E94D8A">
      <w:pPr>
        <w:ind w:firstLine="0"/>
        <w:jc w:val="center"/>
        <w:rPr>
          <w:b/>
          <w:color w:val="FF0000"/>
        </w:rPr>
      </w:pPr>
      <w:r w:rsidRPr="009F6C70">
        <w:rPr>
          <w:color w:val="FF0000"/>
        </w:rPr>
        <w:t xml:space="preserve">  </w:t>
      </w:r>
      <w:r>
        <w:rPr>
          <w:b/>
          <w:color w:val="FF0000"/>
        </w:rPr>
        <w:t>Химическая связь. Ковалентная и ионная связь</w:t>
      </w:r>
    </w:p>
    <w:p w:rsidR="00E94D8A" w:rsidRPr="009F6C70" w:rsidRDefault="00E94D8A" w:rsidP="00E94D8A">
      <w:pPr>
        <w:ind w:firstLine="0"/>
        <w:jc w:val="both"/>
        <w:rPr>
          <w:i/>
          <w:color w:val="FF0000"/>
          <w:sz w:val="24"/>
        </w:rPr>
      </w:pPr>
      <w:r w:rsidRPr="009F6C70">
        <w:rPr>
          <w:b/>
          <w:color w:val="0070C0"/>
          <w:sz w:val="24"/>
        </w:rPr>
        <w:t>Инструкция по выполнению</w:t>
      </w:r>
      <w:r w:rsidRPr="009F6C70">
        <w:rPr>
          <w:i/>
          <w:color w:val="FF0000"/>
          <w:sz w:val="24"/>
        </w:rPr>
        <w:t xml:space="preserve"> </w:t>
      </w:r>
    </w:p>
    <w:p w:rsidR="00E94D8A" w:rsidRPr="009F6C70" w:rsidRDefault="00E94D8A" w:rsidP="00E94D8A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proofErr w:type="gramStart"/>
      <w:r w:rsidRPr="009F6C70">
        <w:rPr>
          <w:i/>
          <w:color w:val="FF0000"/>
          <w:sz w:val="24"/>
        </w:rPr>
        <w:t>изучить</w:t>
      </w:r>
      <w:proofErr w:type="gramEnd"/>
      <w:r w:rsidRPr="009F6C70">
        <w:rPr>
          <w:i/>
          <w:color w:val="FF0000"/>
          <w:sz w:val="24"/>
        </w:rPr>
        <w:t xml:space="preserve"> теоретический материал, законспектировать выделенн</w:t>
      </w:r>
      <w:r>
        <w:rPr>
          <w:i/>
          <w:color w:val="FF0000"/>
          <w:sz w:val="24"/>
        </w:rPr>
        <w:t>о</w:t>
      </w:r>
      <w:r w:rsidRPr="009F6C70">
        <w:rPr>
          <w:i/>
          <w:color w:val="FF0000"/>
          <w:sz w:val="24"/>
        </w:rPr>
        <w:t>е цветом</w:t>
      </w:r>
      <w:r>
        <w:rPr>
          <w:i/>
          <w:color w:val="FF0000"/>
          <w:sz w:val="24"/>
        </w:rPr>
        <w:t xml:space="preserve"> и таблицу</w:t>
      </w:r>
      <w:r w:rsidRPr="009F6C70">
        <w:rPr>
          <w:i/>
          <w:color w:val="FF0000"/>
          <w:sz w:val="24"/>
        </w:rPr>
        <w:t xml:space="preserve">; </w:t>
      </w:r>
    </w:p>
    <w:p w:rsidR="00E94D8A" w:rsidRPr="00EB7640" w:rsidRDefault="00E94D8A" w:rsidP="00E94D8A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proofErr w:type="gramStart"/>
      <w:r w:rsidRPr="009F6C70">
        <w:rPr>
          <w:i/>
          <w:color w:val="FF0000"/>
          <w:sz w:val="24"/>
        </w:rPr>
        <w:t>выучить</w:t>
      </w:r>
      <w:proofErr w:type="gramEnd"/>
      <w:r w:rsidRPr="009F6C70">
        <w:rPr>
          <w:i/>
          <w:color w:val="FF0000"/>
          <w:sz w:val="24"/>
        </w:rPr>
        <w:t xml:space="preserve"> наизусть </w:t>
      </w:r>
      <w:r w:rsidRPr="00EB7640">
        <w:rPr>
          <w:i/>
          <w:color w:val="FF0000"/>
          <w:sz w:val="24"/>
        </w:rPr>
        <w:t>определения: «</w:t>
      </w:r>
      <w:r>
        <w:rPr>
          <w:bCs/>
          <w:i/>
          <w:iCs/>
          <w:color w:val="FF0000"/>
          <w:sz w:val="24"/>
        </w:rPr>
        <w:t>Кристаллические решётки веществ,</w:t>
      </w:r>
      <w:r w:rsidRPr="002D676E">
        <w:rPr>
          <w:i/>
          <w:color w:val="FF0000"/>
          <w:sz w:val="24"/>
        </w:rPr>
        <w:t xml:space="preserve"> хи</w:t>
      </w:r>
      <w:r w:rsidRPr="00EB7640">
        <w:rPr>
          <w:i/>
          <w:color w:val="FF0000"/>
          <w:sz w:val="24"/>
        </w:rPr>
        <w:t xml:space="preserve">мическая связь, </w:t>
      </w:r>
      <w:proofErr w:type="spellStart"/>
      <w:r w:rsidRPr="00EB7640">
        <w:rPr>
          <w:i/>
          <w:color w:val="FF0000"/>
          <w:sz w:val="24"/>
        </w:rPr>
        <w:t>электроотрицательность</w:t>
      </w:r>
      <w:proofErr w:type="spellEnd"/>
      <w:r w:rsidRPr="00EB7640">
        <w:rPr>
          <w:i/>
          <w:color w:val="FF0000"/>
          <w:sz w:val="24"/>
        </w:rPr>
        <w:t xml:space="preserve">, </w:t>
      </w:r>
      <w:proofErr w:type="spellStart"/>
      <w:r w:rsidRPr="00EB7640">
        <w:rPr>
          <w:i/>
          <w:color w:val="FF0000"/>
          <w:sz w:val="24"/>
        </w:rPr>
        <w:t>ковалентность</w:t>
      </w:r>
      <w:proofErr w:type="spellEnd"/>
      <w:r w:rsidRPr="00EB7640">
        <w:rPr>
          <w:i/>
          <w:color w:val="FF0000"/>
          <w:sz w:val="24"/>
        </w:rPr>
        <w:t xml:space="preserve">»; </w:t>
      </w:r>
    </w:p>
    <w:p w:rsidR="00E94D8A" w:rsidRPr="0081128E" w:rsidRDefault="00E94D8A" w:rsidP="00E94D8A">
      <w:pPr>
        <w:pStyle w:val="a4"/>
        <w:numPr>
          <w:ilvl w:val="0"/>
          <w:numId w:val="1"/>
        </w:numPr>
        <w:jc w:val="both"/>
        <w:rPr>
          <w:rFonts w:eastAsia="Calibri"/>
          <w:bCs/>
          <w:i/>
          <w:color w:val="FF0000"/>
          <w:sz w:val="20"/>
        </w:rPr>
      </w:pPr>
      <w:proofErr w:type="gramStart"/>
      <w:r>
        <w:rPr>
          <w:i/>
          <w:color w:val="FF0000"/>
          <w:sz w:val="24"/>
        </w:rPr>
        <w:t>ответить</w:t>
      </w:r>
      <w:proofErr w:type="gramEnd"/>
      <w:r>
        <w:rPr>
          <w:i/>
          <w:color w:val="FF0000"/>
          <w:sz w:val="24"/>
        </w:rPr>
        <w:t xml:space="preserve"> на вопросы</w:t>
      </w:r>
    </w:p>
    <w:p w:rsidR="00E94D8A" w:rsidRPr="0081128E" w:rsidRDefault="00E94D8A" w:rsidP="00E94D8A">
      <w:pPr>
        <w:pStyle w:val="a4"/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81128E">
        <w:rPr>
          <w:rFonts w:cs="Times New Roman"/>
          <w:b/>
          <w:sz w:val="24"/>
          <w:szCs w:val="24"/>
        </w:rPr>
        <w:t>ТЕОРЕТИЧЕСКАЯ ЧАСТЬ</w:t>
      </w:r>
    </w:p>
    <w:p w:rsidR="00E94D8A" w:rsidRPr="0081128E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81128E">
        <w:rPr>
          <w:rFonts w:cs="Times New Roman"/>
          <w:color w:val="7030A0"/>
          <w:sz w:val="24"/>
          <w:szCs w:val="24"/>
        </w:rPr>
        <w:t>Все взаимодействия, приводящие к объединению химических частиц (атомов, молекул, ионов и т. п.) в вещества делятся на химические связи и межмолекулярные связи (межмолекулярные взаимодействия).</w:t>
      </w:r>
    </w:p>
    <w:p w:rsidR="00E94D8A" w:rsidRPr="0081128E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</w:p>
    <w:p w:rsidR="00E94D8A" w:rsidRPr="0081128E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81128E">
        <w:rPr>
          <w:rFonts w:cs="Times New Roman"/>
          <w:color w:val="7030A0"/>
          <w:sz w:val="24"/>
          <w:szCs w:val="24"/>
        </w:rPr>
        <w:t>Химические связи - связи непосредственно между атомами. Различают ионную, ковалентную и металлическую межатомную связь.</w:t>
      </w:r>
    </w:p>
    <w:p w:rsidR="00E94D8A" w:rsidRPr="0081128E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</w:p>
    <w:p w:rsidR="00E94D8A" w:rsidRPr="0081128E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81128E">
        <w:rPr>
          <w:rFonts w:cs="Times New Roman"/>
          <w:sz w:val="24"/>
          <w:szCs w:val="24"/>
        </w:rPr>
        <w:t>Межмолекулярные связи - связи между молекулами. Это водородная связь, ион-дипольная связь (за счет образования этой связи происходит, например, образование гидратной оболочки ионов), диполь-дипольная (за счет образования этой связи объединяются молекулы полярных веществ, например, в жидком ацетоне) и др.</w:t>
      </w:r>
    </w:p>
    <w:p w:rsidR="00E94D8A" w:rsidRPr="0081128E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E94D8A" w:rsidRPr="00E87B86" w:rsidRDefault="00E94D8A" w:rsidP="00E94D8A">
      <w:pPr>
        <w:spacing w:line="240" w:lineRule="auto"/>
        <w:ind w:left="360" w:firstLine="0"/>
        <w:jc w:val="both"/>
        <w:rPr>
          <w:rFonts w:cs="Times New Roman"/>
          <w:b/>
          <w:bCs/>
          <w:color w:val="7030A0"/>
          <w:sz w:val="24"/>
          <w:szCs w:val="24"/>
        </w:rPr>
      </w:pPr>
      <w:r w:rsidRPr="00E87B86">
        <w:rPr>
          <w:rFonts w:cs="Times New Roman"/>
          <w:b/>
          <w:bCs/>
          <w:color w:val="7030A0"/>
          <w:sz w:val="24"/>
          <w:szCs w:val="24"/>
        </w:rPr>
        <w:t>Химическая связь между атомами химических элементов имеет электростатическую природу и образуется за счет взаимодействия внешних (валентных) электронов, в большей или меньшей степени удерживаемых положительно заряженными ядрами связываемых атомов.</w:t>
      </w:r>
    </w:p>
    <w:p w:rsidR="00E94D8A" w:rsidRPr="00E87B86" w:rsidRDefault="00E94D8A" w:rsidP="00E94D8A">
      <w:pPr>
        <w:spacing w:line="240" w:lineRule="auto"/>
        <w:ind w:left="360" w:firstLine="0"/>
        <w:jc w:val="both"/>
        <w:rPr>
          <w:rFonts w:cs="Times New Roman"/>
          <w:bCs/>
          <w:sz w:val="24"/>
          <w:szCs w:val="24"/>
        </w:rPr>
      </w:pPr>
      <w:r w:rsidRPr="00E87B86">
        <w:rPr>
          <w:rFonts w:cs="Times New Roman"/>
          <w:bCs/>
          <w:sz w:val="24"/>
          <w:szCs w:val="24"/>
        </w:rPr>
        <w:t>Ключевое понятие здесь – ЭЛЕКТРООТРИЦАТЕЛЬНОСТЬ. Именно она определяет тип химической связи между атомами и свойства этой связи.</w:t>
      </w:r>
    </w:p>
    <w:p w:rsidR="00E94D8A" w:rsidRPr="00E87B86" w:rsidRDefault="00E94D8A" w:rsidP="00E94D8A">
      <w:pPr>
        <w:spacing w:line="240" w:lineRule="auto"/>
        <w:ind w:left="360" w:firstLine="0"/>
        <w:jc w:val="both"/>
        <w:rPr>
          <w:rFonts w:cs="Times New Roman"/>
          <w:bCs/>
          <w:sz w:val="24"/>
          <w:szCs w:val="24"/>
        </w:rPr>
      </w:pPr>
      <w:proofErr w:type="spellStart"/>
      <w:proofErr w:type="gramStart"/>
      <w:r>
        <w:rPr>
          <w:rFonts w:cs="Times New Roman"/>
          <w:b/>
          <w:bCs/>
          <w:color w:val="7030A0"/>
          <w:sz w:val="24"/>
          <w:szCs w:val="24"/>
        </w:rPr>
        <w:t>Электроотрицательность</w:t>
      </w:r>
      <w:proofErr w:type="spellEnd"/>
      <w:r>
        <w:rPr>
          <w:rFonts w:cs="Times New Roman"/>
          <w:b/>
          <w:bCs/>
          <w:color w:val="7030A0"/>
          <w:sz w:val="24"/>
          <w:szCs w:val="24"/>
        </w:rPr>
        <w:t> </w:t>
      </w:r>
      <w:r w:rsidRPr="00E87B86">
        <w:rPr>
          <w:rFonts w:cs="Times New Roman"/>
          <w:b/>
          <w:bCs/>
          <w:color w:val="7030A0"/>
          <w:sz w:val="24"/>
          <w:szCs w:val="24"/>
        </w:rPr>
        <w:t> –</w:t>
      </w:r>
      <w:proofErr w:type="gramEnd"/>
      <w:r w:rsidRPr="00E87B86">
        <w:rPr>
          <w:rFonts w:cs="Times New Roman"/>
          <w:b/>
          <w:bCs/>
          <w:color w:val="7030A0"/>
          <w:sz w:val="24"/>
          <w:szCs w:val="24"/>
        </w:rPr>
        <w:t xml:space="preserve"> это способность атома притягивать (удерживать) внешние (валентные) электроны. </w:t>
      </w:r>
      <w:proofErr w:type="spellStart"/>
      <w:r w:rsidRPr="00E87B86">
        <w:rPr>
          <w:rFonts w:cs="Times New Roman"/>
          <w:bCs/>
          <w:sz w:val="24"/>
          <w:szCs w:val="24"/>
        </w:rPr>
        <w:t>Электроотрицательность</w:t>
      </w:r>
      <w:proofErr w:type="spellEnd"/>
      <w:r w:rsidRPr="00E87B86">
        <w:rPr>
          <w:rFonts w:cs="Times New Roman"/>
          <w:bCs/>
          <w:sz w:val="24"/>
          <w:szCs w:val="24"/>
        </w:rPr>
        <w:t xml:space="preserve"> определяется степенью притяжения внешних электронов к ядру и зависит, преимущественно, от радиуса атома и заряда ядра.</w:t>
      </w:r>
    </w:p>
    <w:p w:rsidR="00E94D8A" w:rsidRPr="0081128E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87B86">
        <w:rPr>
          <w:rFonts w:cs="Times New Roman"/>
          <w:color w:val="7030A0"/>
          <w:sz w:val="24"/>
          <w:szCs w:val="24"/>
        </w:rPr>
        <w:t xml:space="preserve">Если один из атомов в химической </w:t>
      </w:r>
      <w:proofErr w:type="gramStart"/>
      <w:r w:rsidRPr="00E87B86">
        <w:rPr>
          <w:rFonts w:cs="Times New Roman"/>
          <w:color w:val="7030A0"/>
          <w:sz w:val="24"/>
          <w:szCs w:val="24"/>
        </w:rPr>
        <w:t>связи  А</w:t>
      </w:r>
      <w:proofErr w:type="gramEnd"/>
      <w:r w:rsidRPr="00E87B86">
        <w:rPr>
          <w:rFonts w:cs="Times New Roman"/>
          <w:color w:val="7030A0"/>
          <w:sz w:val="24"/>
          <w:szCs w:val="24"/>
        </w:rPr>
        <w:t>:В сильнее притягивает электроны, то электронная пара смещается к нему. Чем больше </w:t>
      </w:r>
      <w:r w:rsidRPr="00E87B86">
        <w:rPr>
          <w:rFonts w:cs="Times New Roman"/>
          <w:b/>
          <w:bCs/>
          <w:color w:val="7030A0"/>
          <w:sz w:val="24"/>
          <w:szCs w:val="24"/>
        </w:rPr>
        <w:t xml:space="preserve">разность </w:t>
      </w:r>
      <w:proofErr w:type="spellStart"/>
      <w:r w:rsidRPr="00E87B86">
        <w:rPr>
          <w:rFonts w:cs="Times New Roman"/>
          <w:b/>
          <w:bCs/>
          <w:color w:val="7030A0"/>
          <w:sz w:val="24"/>
          <w:szCs w:val="24"/>
        </w:rPr>
        <w:t>электроотрицательностей</w:t>
      </w:r>
      <w:proofErr w:type="spellEnd"/>
      <w:r w:rsidRPr="00E87B86">
        <w:rPr>
          <w:rFonts w:cs="Times New Roman"/>
          <w:color w:val="7030A0"/>
          <w:sz w:val="24"/>
          <w:szCs w:val="24"/>
        </w:rPr>
        <w:t> атомов, тем сильнее смещается электронная пара.</w:t>
      </w:r>
    </w:p>
    <w:p w:rsidR="00E94D8A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81128E">
        <w:rPr>
          <w:rFonts w:cs="Times New Roman"/>
          <w:color w:val="7030A0"/>
          <w:sz w:val="24"/>
          <w:szCs w:val="24"/>
        </w:rPr>
        <w:t>Электронные пары полярных связей смещены в сторону более электроотрицательных элементов.</w:t>
      </w:r>
      <w:r w:rsidRPr="0081128E">
        <w:rPr>
          <w:rFonts w:cs="Times New Roman"/>
          <w:sz w:val="24"/>
          <w:szCs w:val="24"/>
        </w:rPr>
        <w:t xml:space="preserve"> Само смещение электронных пар называется поляризацией связи. Образующиеся при поляризации частичные (избыточные) заряды обозначаются </w:t>
      </w:r>
      <w:r w:rsidRPr="00101670">
        <w:rPr>
          <w:noProof/>
          <w:lang w:eastAsia="ru-RU"/>
        </w:rPr>
        <w:drawing>
          <wp:inline distT="0" distB="0" distL="0" distR="0" wp14:anchorId="189E64CC" wp14:editId="0F8DA4E7">
            <wp:extent cx="58420" cy="102235"/>
            <wp:effectExtent l="0" t="0" r="0" b="0"/>
            <wp:docPr id="3" name="Рисунок 3" descr="https://ykl-shk.azureedge.net/goods/ymk/chemistry/work4/theory/4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chemistry/work4/theory/4/del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8E">
        <w:rPr>
          <w:rFonts w:cs="Times New Roman"/>
          <w:sz w:val="24"/>
          <w:szCs w:val="24"/>
        </w:rPr>
        <w:t>+ и </w:t>
      </w:r>
      <w:r w:rsidRPr="00101670">
        <w:rPr>
          <w:noProof/>
          <w:lang w:eastAsia="ru-RU"/>
        </w:rPr>
        <w:drawing>
          <wp:inline distT="0" distB="0" distL="0" distR="0" wp14:anchorId="47FBEDA3" wp14:editId="26D85724">
            <wp:extent cx="58420" cy="102235"/>
            <wp:effectExtent l="0" t="0" r="0" b="0"/>
            <wp:docPr id="2" name="Рисунок 2" descr="https://ykl-shk.azureedge.net/goods/ymk/chemistry/work4/theory/4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kl-shk.azureedge.net/goods/ymk/chemistry/work4/theory/4/delt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8E">
        <w:rPr>
          <w:rFonts w:cs="Times New Roman"/>
          <w:sz w:val="24"/>
          <w:szCs w:val="24"/>
        </w:rPr>
        <w:t>-, например</w:t>
      </w:r>
      <w:proofErr w:type="gramStart"/>
      <w:r w:rsidRPr="0081128E">
        <w:rPr>
          <w:rFonts w:cs="Times New Roman"/>
          <w:sz w:val="24"/>
          <w:szCs w:val="24"/>
        </w:rPr>
        <w:t>: </w:t>
      </w:r>
      <w:r w:rsidRPr="00101670">
        <w:rPr>
          <w:noProof/>
          <w:lang w:eastAsia="ru-RU"/>
        </w:rPr>
        <w:drawing>
          <wp:inline distT="0" distB="0" distL="0" distR="0" wp14:anchorId="5493BA26" wp14:editId="425914E1">
            <wp:extent cx="417195" cy="160655"/>
            <wp:effectExtent l="0" t="0" r="1905" b="0"/>
            <wp:docPr id="1" name="Рисунок 1" descr="https://ykl-shk.azureedge.net/goods/ymk/chemistry/work4/theory/4/ch_4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kl-shk.azureedge.net/goods/ymk/chemistry/work4/theory/4/ch_4_1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28E">
        <w:rPr>
          <w:rFonts w:cs="Times New Roman"/>
          <w:sz w:val="24"/>
          <w:szCs w:val="24"/>
        </w:rPr>
        <w:t>.</w:t>
      </w:r>
      <w:proofErr w:type="gramEnd"/>
    </w:p>
    <w:p w:rsidR="00E94D8A" w:rsidRPr="0081128E" w:rsidRDefault="00E94D8A" w:rsidP="00E94D8A">
      <w:pPr>
        <w:spacing w:line="240" w:lineRule="auto"/>
        <w:ind w:left="360" w:firstLine="0"/>
        <w:jc w:val="both"/>
        <w:rPr>
          <w:rFonts w:cs="Times New Roman"/>
          <w:b/>
          <w:color w:val="7030A0"/>
          <w:sz w:val="24"/>
          <w:szCs w:val="24"/>
        </w:rPr>
      </w:pPr>
      <w:r w:rsidRPr="0081128E">
        <w:rPr>
          <w:rFonts w:cs="Times New Roman"/>
          <w:b/>
          <w:color w:val="7030A0"/>
          <w:sz w:val="24"/>
          <w:szCs w:val="24"/>
        </w:rPr>
        <w:t>КОВАЛЕНТНАЯ СВЯЗЬ</w:t>
      </w:r>
    </w:p>
    <w:p w:rsidR="00E94D8A" w:rsidRPr="00101670" w:rsidRDefault="00E94D8A" w:rsidP="00E94D8A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81128E">
        <w:rPr>
          <w:rFonts w:cs="Times New Roman"/>
          <w:color w:val="7030A0"/>
          <w:sz w:val="24"/>
          <w:szCs w:val="24"/>
        </w:rPr>
        <w:t>Ковалентность</w:t>
      </w:r>
      <w:proofErr w:type="spellEnd"/>
      <w:r w:rsidRPr="0081128E">
        <w:rPr>
          <w:rFonts w:cs="Times New Roman"/>
          <w:color w:val="7030A0"/>
          <w:sz w:val="24"/>
          <w:szCs w:val="24"/>
        </w:rPr>
        <w:t xml:space="preserve"> - способность атома образовывать общие электронные пары.</w:t>
      </w:r>
      <w:r w:rsidRPr="00101670">
        <w:rPr>
          <w:rFonts w:cs="Times New Roman"/>
          <w:sz w:val="24"/>
          <w:szCs w:val="24"/>
        </w:rPr>
        <w:t xml:space="preserve"> </w:t>
      </w:r>
    </w:p>
    <w:p w:rsidR="00E94D8A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101670">
        <w:rPr>
          <w:rFonts w:cs="Times New Roman"/>
          <w:sz w:val="24"/>
          <w:szCs w:val="24"/>
        </w:rPr>
        <w:lastRenderedPageBreak/>
        <w:t>Химическая связь называется ковалентной связью, если она образована путем обобществления пары электронов обеими атомами (Г.Н. Льюис, 1916 г)</w:t>
      </w:r>
    </w:p>
    <w:p w:rsidR="00E94D8A" w:rsidRDefault="00E94D8A" w:rsidP="00E94D8A">
      <w:pPr>
        <w:spacing w:line="240" w:lineRule="auto"/>
        <w:ind w:left="360" w:firstLine="0"/>
        <w:jc w:val="both"/>
        <w:rPr>
          <w:rFonts w:cs="Times New Roman"/>
          <w:b/>
          <w:sz w:val="24"/>
          <w:szCs w:val="24"/>
        </w:rPr>
      </w:pPr>
      <w:r w:rsidRPr="00101670">
        <w:rPr>
          <w:rFonts w:cs="Times New Roman"/>
          <w:sz w:val="24"/>
          <w:szCs w:val="24"/>
        </w:rPr>
        <w:t xml:space="preserve">Каждый из атомов предоставляет неспаренные электроны в общее пользование </w:t>
      </w:r>
      <w:r w:rsidRPr="00101670">
        <w:rPr>
          <w:rFonts w:cs="Times New Roman"/>
          <w:b/>
          <w:sz w:val="24"/>
          <w:szCs w:val="24"/>
        </w:rPr>
        <w:t xml:space="preserve">(обменный или равноценный механизм) </w:t>
      </w:r>
      <w:proofErr w:type="gramStart"/>
      <w:r w:rsidRPr="00101670">
        <w:rPr>
          <w:rFonts w:cs="Times New Roman"/>
          <w:b/>
          <w:sz w:val="24"/>
          <w:szCs w:val="24"/>
        </w:rPr>
        <w:t>О::</w:t>
      </w:r>
      <w:proofErr w:type="gramEnd"/>
      <w:r w:rsidRPr="00101670">
        <w:rPr>
          <w:rFonts w:cs="Times New Roman"/>
          <w:b/>
          <w:sz w:val="24"/>
          <w:szCs w:val="24"/>
        </w:rPr>
        <w:t xml:space="preserve">О; </w:t>
      </w:r>
      <w:r w:rsidRPr="00101670">
        <w:rPr>
          <w:rFonts w:cs="Times New Roman"/>
          <w:b/>
          <w:sz w:val="24"/>
          <w:szCs w:val="24"/>
          <w:lang w:val="en-US"/>
        </w:rPr>
        <w:t>H</w:t>
      </w:r>
      <w:r w:rsidRPr="00101670">
        <w:rPr>
          <w:rFonts w:cs="Times New Roman"/>
          <w:b/>
          <w:sz w:val="24"/>
          <w:szCs w:val="24"/>
        </w:rPr>
        <w:t>:</w:t>
      </w:r>
      <w:r w:rsidRPr="00101670">
        <w:rPr>
          <w:rFonts w:cs="Times New Roman"/>
          <w:b/>
          <w:sz w:val="24"/>
          <w:szCs w:val="24"/>
          <w:lang w:val="en-US"/>
        </w:rPr>
        <w:t>S</w:t>
      </w:r>
      <w:r w:rsidRPr="00101670">
        <w:rPr>
          <w:rFonts w:cs="Times New Roman"/>
          <w:b/>
          <w:sz w:val="24"/>
          <w:szCs w:val="24"/>
        </w:rPr>
        <w:t xml:space="preserve">:Н;   </w:t>
      </w:r>
      <w:proofErr w:type="spellStart"/>
      <w:r w:rsidRPr="00101670">
        <w:rPr>
          <w:rFonts w:cs="Times New Roman"/>
          <w:b/>
          <w:sz w:val="24"/>
          <w:szCs w:val="24"/>
        </w:rPr>
        <w:t>Ве</w:t>
      </w:r>
      <w:proofErr w:type="spellEnd"/>
      <w:r w:rsidRPr="00101670">
        <w:rPr>
          <w:rFonts w:cs="Times New Roman"/>
          <w:b/>
          <w:sz w:val="24"/>
          <w:szCs w:val="24"/>
        </w:rPr>
        <w:t>:</w:t>
      </w:r>
      <w:proofErr w:type="spellStart"/>
      <w:r w:rsidRPr="00101670">
        <w:rPr>
          <w:rFonts w:cs="Times New Roman"/>
          <w:b/>
          <w:sz w:val="24"/>
          <w:szCs w:val="24"/>
          <w:lang w:val="en-US"/>
        </w:rPr>
        <w:t>Cl</w:t>
      </w:r>
      <w:proofErr w:type="spellEnd"/>
      <w:r w:rsidRPr="00101670">
        <w:rPr>
          <w:rFonts w:cs="Times New Roman"/>
          <w:b/>
          <w:sz w:val="24"/>
          <w:szCs w:val="24"/>
        </w:rPr>
        <w:t>:</w:t>
      </w:r>
      <w:r w:rsidRPr="00101670">
        <w:rPr>
          <w:rFonts w:cs="Times New Roman"/>
          <w:b/>
          <w:sz w:val="24"/>
          <w:szCs w:val="24"/>
          <w:lang w:val="en-US"/>
        </w:rPr>
        <w:t>Be</w:t>
      </w:r>
    </w:p>
    <w:p w:rsidR="00E94D8A" w:rsidRPr="00E87B86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E87B86">
        <w:rPr>
          <w:rFonts w:cs="Times New Roman"/>
          <w:color w:val="7030A0"/>
          <w:sz w:val="24"/>
          <w:szCs w:val="24"/>
        </w:rPr>
        <w:t xml:space="preserve">Если значения </w:t>
      </w:r>
      <w:proofErr w:type="spellStart"/>
      <w:r w:rsidRPr="00E87B86">
        <w:rPr>
          <w:rFonts w:cs="Times New Roman"/>
          <w:color w:val="7030A0"/>
          <w:sz w:val="24"/>
          <w:szCs w:val="24"/>
        </w:rPr>
        <w:t>электроотрицательностей</w:t>
      </w:r>
      <w:proofErr w:type="spellEnd"/>
      <w:r w:rsidRPr="00E87B86">
        <w:rPr>
          <w:rFonts w:cs="Times New Roman"/>
          <w:color w:val="7030A0"/>
          <w:sz w:val="24"/>
          <w:szCs w:val="24"/>
        </w:rPr>
        <w:t xml:space="preserve"> взаимодействующих атомов равны или примерно равны</w:t>
      </w:r>
      <w:r w:rsidRPr="00E87B86">
        <w:rPr>
          <w:rFonts w:cs="Times New Roman"/>
          <w:sz w:val="24"/>
          <w:szCs w:val="24"/>
        </w:rPr>
        <w:t>: </w:t>
      </w:r>
      <w:r w:rsidRPr="00E87B86">
        <w:rPr>
          <w:rFonts w:cs="Times New Roman"/>
          <w:bCs/>
          <w:sz w:val="24"/>
          <w:szCs w:val="24"/>
        </w:rPr>
        <w:t>ЭО(А)≈ЭО(В)</w:t>
      </w:r>
      <w:r w:rsidRPr="00E87B86">
        <w:rPr>
          <w:rFonts w:cs="Times New Roman"/>
          <w:sz w:val="24"/>
          <w:szCs w:val="24"/>
        </w:rPr>
        <w:t xml:space="preserve">, </w:t>
      </w:r>
      <w:r w:rsidRPr="00E87B86">
        <w:rPr>
          <w:rFonts w:cs="Times New Roman"/>
          <w:color w:val="7030A0"/>
          <w:sz w:val="24"/>
          <w:szCs w:val="24"/>
        </w:rPr>
        <w:t>то общая электронная пара не смещается ни к одному из атомов: </w:t>
      </w:r>
      <w:proofErr w:type="gramStart"/>
      <w:r w:rsidRPr="00E87B86">
        <w:rPr>
          <w:rFonts w:cs="Times New Roman"/>
          <w:bCs/>
          <w:color w:val="7030A0"/>
          <w:sz w:val="24"/>
          <w:szCs w:val="24"/>
        </w:rPr>
        <w:t>А :</w:t>
      </w:r>
      <w:proofErr w:type="gramEnd"/>
      <w:r w:rsidRPr="00E87B86">
        <w:rPr>
          <w:rFonts w:cs="Times New Roman"/>
          <w:bCs/>
          <w:color w:val="7030A0"/>
          <w:sz w:val="24"/>
          <w:szCs w:val="24"/>
        </w:rPr>
        <w:t xml:space="preserve"> В</w:t>
      </w:r>
      <w:r w:rsidRPr="00E87B86">
        <w:rPr>
          <w:rFonts w:cs="Times New Roman"/>
          <w:color w:val="7030A0"/>
          <w:sz w:val="24"/>
          <w:szCs w:val="24"/>
        </w:rPr>
        <w:t>. Такая связь называется </w:t>
      </w:r>
      <w:r w:rsidRPr="00E87B86">
        <w:rPr>
          <w:rFonts w:cs="Times New Roman"/>
          <w:bCs/>
          <w:color w:val="7030A0"/>
          <w:sz w:val="24"/>
          <w:szCs w:val="24"/>
        </w:rPr>
        <w:t>ковалентной неполярной</w:t>
      </w:r>
      <w:r w:rsidRPr="00E87B86">
        <w:rPr>
          <w:rFonts w:cs="Times New Roman"/>
          <w:bCs/>
          <w:sz w:val="24"/>
          <w:szCs w:val="24"/>
        </w:rPr>
        <w:t>.</w:t>
      </w:r>
    </w:p>
    <w:p w:rsidR="00E94D8A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87B86">
        <w:rPr>
          <w:rFonts w:cs="Times New Roman"/>
          <w:color w:val="7030A0"/>
          <w:sz w:val="24"/>
          <w:szCs w:val="24"/>
        </w:rPr>
        <w:t xml:space="preserve">Если </w:t>
      </w:r>
      <w:proofErr w:type="spellStart"/>
      <w:r w:rsidRPr="00E87B86">
        <w:rPr>
          <w:rFonts w:cs="Times New Roman"/>
          <w:color w:val="7030A0"/>
          <w:sz w:val="24"/>
          <w:szCs w:val="24"/>
        </w:rPr>
        <w:t>электроотрицательности</w:t>
      </w:r>
      <w:proofErr w:type="spellEnd"/>
      <w:r w:rsidRPr="00E87B86">
        <w:rPr>
          <w:rFonts w:cs="Times New Roman"/>
          <w:color w:val="7030A0"/>
          <w:sz w:val="24"/>
          <w:szCs w:val="24"/>
        </w:rPr>
        <w:t xml:space="preserve"> взаимодействующих атомов отличаются, но не сильно</w:t>
      </w:r>
      <w:r w:rsidRPr="00E87B86">
        <w:rPr>
          <w:rFonts w:cs="Times New Roman"/>
          <w:sz w:val="24"/>
          <w:szCs w:val="24"/>
        </w:rPr>
        <w:t xml:space="preserve"> (разница </w:t>
      </w:r>
      <w:proofErr w:type="spellStart"/>
      <w:r w:rsidRPr="00E87B86">
        <w:rPr>
          <w:rFonts w:cs="Times New Roman"/>
          <w:sz w:val="24"/>
          <w:szCs w:val="24"/>
        </w:rPr>
        <w:t>электроотрицательностей</w:t>
      </w:r>
      <w:proofErr w:type="spellEnd"/>
      <w:r w:rsidRPr="00E87B86">
        <w:rPr>
          <w:rFonts w:cs="Times New Roman"/>
          <w:sz w:val="24"/>
          <w:szCs w:val="24"/>
        </w:rPr>
        <w:t xml:space="preserve"> примерно от 0,4 до 2: </w:t>
      </w:r>
      <w:r w:rsidRPr="00E87B86">
        <w:rPr>
          <w:rFonts w:cs="Times New Roman"/>
          <w:bCs/>
          <w:sz w:val="24"/>
          <w:szCs w:val="24"/>
        </w:rPr>
        <w:t>0,4&lt;ΔЭО&lt;2</w:t>
      </w:r>
      <w:r w:rsidRPr="00E87B86">
        <w:rPr>
          <w:rFonts w:cs="Times New Roman"/>
          <w:sz w:val="24"/>
          <w:szCs w:val="24"/>
        </w:rPr>
        <w:t xml:space="preserve">), </w:t>
      </w:r>
      <w:r w:rsidRPr="00E87B86">
        <w:rPr>
          <w:rFonts w:cs="Times New Roman"/>
          <w:color w:val="7030A0"/>
          <w:sz w:val="24"/>
          <w:szCs w:val="24"/>
        </w:rPr>
        <w:t>то электронная пара смещается к одному из атомов. Такая связь называется </w:t>
      </w:r>
      <w:r w:rsidRPr="00E87B86">
        <w:rPr>
          <w:rFonts w:cs="Times New Roman"/>
          <w:bCs/>
          <w:color w:val="7030A0"/>
          <w:sz w:val="24"/>
          <w:szCs w:val="24"/>
        </w:rPr>
        <w:t>ковалентная полярная</w:t>
      </w:r>
      <w:r w:rsidRPr="00E87B86">
        <w:rPr>
          <w:rFonts w:cs="Times New Roman"/>
          <w:color w:val="7030A0"/>
          <w:sz w:val="24"/>
          <w:szCs w:val="24"/>
        </w:rPr>
        <w:t>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94D8A">
        <w:rPr>
          <w:rFonts w:cs="Times New Roman"/>
          <w:b/>
          <w:bCs/>
          <w:color w:val="7030A0"/>
          <w:sz w:val="24"/>
          <w:szCs w:val="24"/>
        </w:rPr>
        <w:t>Ковалентная связь –</w:t>
      </w:r>
      <w:r w:rsidRPr="00E94D8A">
        <w:rPr>
          <w:rFonts w:cs="Times New Roman"/>
          <w:color w:val="7030A0"/>
          <w:sz w:val="24"/>
          <w:szCs w:val="24"/>
        </w:rPr>
        <w:t> это химическая связь, образованная за счет </w:t>
      </w:r>
      <w:r w:rsidRPr="00E94D8A">
        <w:rPr>
          <w:rFonts w:cs="Times New Roman"/>
          <w:b/>
          <w:bCs/>
          <w:color w:val="7030A0"/>
          <w:sz w:val="24"/>
          <w:szCs w:val="24"/>
        </w:rPr>
        <w:t xml:space="preserve">образования общей электронной пары </w:t>
      </w:r>
      <w:proofErr w:type="gramStart"/>
      <w:r w:rsidRPr="00E94D8A">
        <w:rPr>
          <w:rFonts w:cs="Times New Roman"/>
          <w:b/>
          <w:bCs/>
          <w:color w:val="7030A0"/>
          <w:sz w:val="24"/>
          <w:szCs w:val="24"/>
        </w:rPr>
        <w:t>А:В</w:t>
      </w:r>
      <w:r w:rsidRPr="00E94D8A">
        <w:rPr>
          <w:rFonts w:cs="Times New Roman"/>
          <w:color w:val="7030A0"/>
          <w:sz w:val="24"/>
          <w:szCs w:val="24"/>
        </w:rPr>
        <w:t>.</w:t>
      </w:r>
      <w:proofErr w:type="gramEnd"/>
      <w:r w:rsidRPr="00E94D8A">
        <w:rPr>
          <w:rFonts w:cs="Times New Roman"/>
          <w:color w:val="7030A0"/>
          <w:sz w:val="24"/>
          <w:szCs w:val="24"/>
        </w:rPr>
        <w:t xml:space="preserve"> При этом у двух атомов </w:t>
      </w:r>
      <w:r w:rsidRPr="00E94D8A">
        <w:rPr>
          <w:rFonts w:cs="Times New Roman"/>
          <w:b/>
          <w:bCs/>
          <w:color w:val="7030A0"/>
          <w:sz w:val="24"/>
          <w:szCs w:val="24"/>
        </w:rPr>
        <w:t>перекрываются</w:t>
      </w:r>
      <w:r w:rsidRPr="00E94D8A">
        <w:rPr>
          <w:rFonts w:cs="Times New Roman"/>
          <w:color w:val="7030A0"/>
          <w:sz w:val="24"/>
          <w:szCs w:val="24"/>
        </w:rPr>
        <w:t xml:space="preserve"> атомные </w:t>
      </w:r>
      <w:proofErr w:type="spellStart"/>
      <w:r w:rsidRPr="00E94D8A">
        <w:rPr>
          <w:rFonts w:cs="Times New Roman"/>
          <w:color w:val="7030A0"/>
          <w:sz w:val="24"/>
          <w:szCs w:val="24"/>
        </w:rPr>
        <w:t>орбитали</w:t>
      </w:r>
      <w:proofErr w:type="spellEnd"/>
      <w:r w:rsidRPr="00E94D8A">
        <w:rPr>
          <w:rFonts w:cs="Times New Roman"/>
          <w:color w:val="7030A0"/>
          <w:sz w:val="24"/>
          <w:szCs w:val="24"/>
        </w:rPr>
        <w:t xml:space="preserve">. Ковалентная связь образуется при взаимодействии атомов с небольшой разницей </w:t>
      </w:r>
      <w:proofErr w:type="spellStart"/>
      <w:r w:rsidRPr="00E94D8A">
        <w:rPr>
          <w:rFonts w:cs="Times New Roman"/>
          <w:color w:val="7030A0"/>
          <w:sz w:val="24"/>
          <w:szCs w:val="24"/>
        </w:rPr>
        <w:t>электроотрицательностей</w:t>
      </w:r>
      <w:proofErr w:type="spellEnd"/>
      <w:r w:rsidRPr="00E94D8A">
        <w:rPr>
          <w:rFonts w:cs="Times New Roman"/>
          <w:color w:val="7030A0"/>
          <w:sz w:val="24"/>
          <w:szCs w:val="24"/>
        </w:rPr>
        <w:t xml:space="preserve"> (как правило, </w:t>
      </w:r>
      <w:r w:rsidRPr="00E94D8A">
        <w:rPr>
          <w:rFonts w:cs="Times New Roman"/>
          <w:i/>
          <w:iCs/>
          <w:color w:val="7030A0"/>
          <w:sz w:val="24"/>
          <w:szCs w:val="24"/>
        </w:rPr>
        <w:t>между двумя неметаллами</w:t>
      </w:r>
      <w:r w:rsidRPr="00E94D8A">
        <w:rPr>
          <w:rFonts w:cs="Times New Roman"/>
          <w:color w:val="7030A0"/>
          <w:sz w:val="24"/>
          <w:szCs w:val="24"/>
        </w:rPr>
        <w:t>) или атомов одного элемента.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b/>
          <w:bCs/>
          <w:color w:val="7030A0"/>
          <w:sz w:val="24"/>
          <w:szCs w:val="24"/>
        </w:rPr>
      </w:pPr>
      <w:r w:rsidRPr="00E94D8A">
        <w:rPr>
          <w:rFonts w:cs="Times New Roman"/>
          <w:b/>
          <w:bCs/>
          <w:color w:val="7030A0"/>
          <w:sz w:val="24"/>
          <w:szCs w:val="24"/>
        </w:rPr>
        <w:t>Основные свойства ковалентных связей</w:t>
      </w:r>
    </w:p>
    <w:p w:rsidR="00E94D8A" w:rsidRPr="00E94D8A" w:rsidRDefault="00E94D8A" w:rsidP="00E94D8A">
      <w:pPr>
        <w:numPr>
          <w:ilvl w:val="0"/>
          <w:numId w:val="5"/>
        </w:numPr>
        <w:spacing w:line="240" w:lineRule="auto"/>
        <w:jc w:val="both"/>
        <w:rPr>
          <w:rFonts w:cs="Times New Roman"/>
          <w:color w:val="7030A0"/>
          <w:sz w:val="24"/>
          <w:szCs w:val="24"/>
        </w:rPr>
      </w:pPr>
      <w:proofErr w:type="gramStart"/>
      <w:r w:rsidRPr="00E94D8A">
        <w:rPr>
          <w:rFonts w:cs="Times New Roman"/>
          <w:b/>
          <w:bCs/>
          <w:color w:val="7030A0"/>
          <w:sz w:val="24"/>
          <w:szCs w:val="24"/>
        </w:rPr>
        <w:t>направленность</w:t>
      </w:r>
      <w:proofErr w:type="gramEnd"/>
      <w:r w:rsidRPr="00E94D8A">
        <w:rPr>
          <w:rFonts w:cs="Times New Roman"/>
          <w:color w:val="7030A0"/>
          <w:sz w:val="24"/>
          <w:szCs w:val="24"/>
        </w:rPr>
        <w:t>,</w:t>
      </w:r>
    </w:p>
    <w:p w:rsidR="00E94D8A" w:rsidRPr="00E94D8A" w:rsidRDefault="00E94D8A" w:rsidP="00E94D8A">
      <w:pPr>
        <w:numPr>
          <w:ilvl w:val="0"/>
          <w:numId w:val="5"/>
        </w:numPr>
        <w:spacing w:line="240" w:lineRule="auto"/>
        <w:jc w:val="both"/>
        <w:rPr>
          <w:rFonts w:cs="Times New Roman"/>
          <w:color w:val="7030A0"/>
          <w:sz w:val="24"/>
          <w:szCs w:val="24"/>
        </w:rPr>
      </w:pPr>
      <w:proofErr w:type="gramStart"/>
      <w:r w:rsidRPr="00E94D8A">
        <w:rPr>
          <w:rFonts w:cs="Times New Roman"/>
          <w:b/>
          <w:bCs/>
          <w:color w:val="7030A0"/>
          <w:sz w:val="24"/>
          <w:szCs w:val="24"/>
        </w:rPr>
        <w:t>насыщаемость</w:t>
      </w:r>
      <w:proofErr w:type="gramEnd"/>
      <w:r w:rsidRPr="00E94D8A">
        <w:rPr>
          <w:rFonts w:cs="Times New Roman"/>
          <w:color w:val="7030A0"/>
          <w:sz w:val="24"/>
          <w:szCs w:val="24"/>
        </w:rPr>
        <w:t>,</w:t>
      </w:r>
    </w:p>
    <w:p w:rsidR="00E94D8A" w:rsidRPr="00E94D8A" w:rsidRDefault="00E94D8A" w:rsidP="00E94D8A">
      <w:pPr>
        <w:numPr>
          <w:ilvl w:val="0"/>
          <w:numId w:val="5"/>
        </w:numPr>
        <w:spacing w:line="240" w:lineRule="auto"/>
        <w:jc w:val="both"/>
        <w:rPr>
          <w:rFonts w:cs="Times New Roman"/>
          <w:color w:val="7030A0"/>
          <w:sz w:val="24"/>
          <w:szCs w:val="24"/>
        </w:rPr>
      </w:pPr>
      <w:proofErr w:type="gramStart"/>
      <w:r w:rsidRPr="00E94D8A">
        <w:rPr>
          <w:rFonts w:cs="Times New Roman"/>
          <w:b/>
          <w:bCs/>
          <w:color w:val="7030A0"/>
          <w:sz w:val="24"/>
          <w:szCs w:val="24"/>
        </w:rPr>
        <w:t>полярность</w:t>
      </w:r>
      <w:proofErr w:type="gramEnd"/>
      <w:r w:rsidRPr="00E94D8A">
        <w:rPr>
          <w:rFonts w:cs="Times New Roman"/>
          <w:color w:val="7030A0"/>
          <w:sz w:val="24"/>
          <w:szCs w:val="24"/>
        </w:rPr>
        <w:t>,</w:t>
      </w:r>
    </w:p>
    <w:p w:rsidR="00E94D8A" w:rsidRPr="00E94D8A" w:rsidRDefault="00E94D8A" w:rsidP="00E94D8A">
      <w:pPr>
        <w:numPr>
          <w:ilvl w:val="0"/>
          <w:numId w:val="5"/>
        </w:numPr>
        <w:spacing w:line="240" w:lineRule="auto"/>
        <w:jc w:val="both"/>
        <w:rPr>
          <w:rFonts w:cs="Times New Roman"/>
          <w:color w:val="7030A0"/>
          <w:sz w:val="24"/>
          <w:szCs w:val="24"/>
        </w:rPr>
      </w:pPr>
      <w:proofErr w:type="spellStart"/>
      <w:proofErr w:type="gramStart"/>
      <w:r w:rsidRPr="00E94D8A">
        <w:rPr>
          <w:rFonts w:cs="Times New Roman"/>
          <w:b/>
          <w:bCs/>
          <w:color w:val="7030A0"/>
          <w:sz w:val="24"/>
          <w:szCs w:val="24"/>
        </w:rPr>
        <w:t>поляризуемость</w:t>
      </w:r>
      <w:proofErr w:type="spellEnd"/>
      <w:proofErr w:type="gramEnd"/>
    </w:p>
    <w:p w:rsidR="00E94D8A" w:rsidRPr="00E94D8A" w:rsidRDefault="00E94D8A" w:rsidP="00E94D8A">
      <w:pPr>
        <w:numPr>
          <w:ilvl w:val="0"/>
          <w:numId w:val="5"/>
        </w:numPr>
        <w:spacing w:line="240" w:lineRule="auto"/>
        <w:jc w:val="both"/>
        <w:rPr>
          <w:rFonts w:cs="Times New Roman"/>
          <w:color w:val="7030A0"/>
          <w:sz w:val="24"/>
          <w:szCs w:val="24"/>
        </w:rPr>
      </w:pPr>
      <w:r w:rsidRPr="00E94D8A">
        <w:rPr>
          <w:rFonts w:cs="Times New Roman"/>
          <w:b/>
          <w:bCs/>
          <w:color w:val="7030A0"/>
          <w:sz w:val="24"/>
          <w:szCs w:val="24"/>
        </w:rPr>
        <w:t>Кратность</w:t>
      </w:r>
    </w:p>
    <w:p w:rsidR="00E94D8A" w:rsidRPr="00E94D8A" w:rsidRDefault="00E94D8A" w:rsidP="00E94D8A">
      <w:pPr>
        <w:numPr>
          <w:ilvl w:val="0"/>
          <w:numId w:val="5"/>
        </w:numPr>
        <w:spacing w:line="240" w:lineRule="auto"/>
        <w:jc w:val="both"/>
        <w:rPr>
          <w:rFonts w:cs="Times New Roman"/>
          <w:b/>
          <w:color w:val="7030A0"/>
          <w:sz w:val="24"/>
          <w:szCs w:val="24"/>
        </w:rPr>
      </w:pPr>
      <w:proofErr w:type="gramStart"/>
      <w:r w:rsidRPr="00E94D8A">
        <w:rPr>
          <w:rFonts w:cs="Times New Roman"/>
          <w:b/>
          <w:color w:val="7030A0"/>
          <w:sz w:val="24"/>
          <w:szCs w:val="24"/>
        </w:rPr>
        <w:t>энергия</w:t>
      </w:r>
      <w:proofErr w:type="gramEnd"/>
      <w:r w:rsidRPr="00E94D8A">
        <w:rPr>
          <w:rFonts w:cs="Times New Roman"/>
          <w:b/>
          <w:color w:val="7030A0"/>
          <w:sz w:val="24"/>
          <w:szCs w:val="24"/>
        </w:rPr>
        <w:t xml:space="preserve"> связи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E94D8A">
        <w:rPr>
          <w:rFonts w:cs="Times New Roman"/>
          <w:sz w:val="24"/>
          <w:szCs w:val="24"/>
        </w:rPr>
        <w:t>Эти свойства связи влияют на химические и физические свойства веществ.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E94D8A">
        <w:rPr>
          <w:rFonts w:cs="Times New Roman"/>
          <w:b/>
          <w:bCs/>
          <w:color w:val="7030A0"/>
          <w:sz w:val="24"/>
          <w:szCs w:val="24"/>
        </w:rPr>
        <w:t>Направленность связи</w:t>
      </w:r>
      <w:r w:rsidRPr="00E94D8A">
        <w:rPr>
          <w:rFonts w:cs="Times New Roman"/>
          <w:color w:val="7030A0"/>
          <w:sz w:val="24"/>
          <w:szCs w:val="24"/>
        </w:rPr>
        <w:t xml:space="preserve"> характеризует химическое строение и форму веществ. </w:t>
      </w:r>
      <w:r w:rsidRPr="00E94D8A">
        <w:rPr>
          <w:rFonts w:cs="Times New Roman"/>
          <w:sz w:val="24"/>
          <w:szCs w:val="24"/>
        </w:rPr>
        <w:t>Углы между двумя связями называются валентными. Например, в молекуле воды валентный угол H-O-H равен 104,45</w:t>
      </w:r>
      <w:r w:rsidRPr="00E94D8A">
        <w:rPr>
          <w:rFonts w:cs="Times New Roman"/>
          <w:sz w:val="24"/>
          <w:szCs w:val="24"/>
          <w:vertAlign w:val="superscript"/>
        </w:rPr>
        <w:t>о</w:t>
      </w:r>
      <w:r w:rsidRPr="00E94D8A">
        <w:rPr>
          <w:rFonts w:cs="Times New Roman"/>
          <w:sz w:val="24"/>
          <w:szCs w:val="24"/>
        </w:rPr>
        <w:t>, поэтому молекула воды — полярная, а в молекуле метана валентный угол Н-С-Н 108</w:t>
      </w:r>
      <w:r w:rsidRPr="00E94D8A">
        <w:rPr>
          <w:rFonts w:cs="Times New Roman"/>
          <w:sz w:val="24"/>
          <w:szCs w:val="24"/>
          <w:vertAlign w:val="superscript"/>
        </w:rPr>
        <w:t>о</w:t>
      </w:r>
      <w:r w:rsidRPr="00E94D8A">
        <w:rPr>
          <w:rFonts w:cs="Times New Roman"/>
          <w:sz w:val="24"/>
          <w:szCs w:val="24"/>
        </w:rPr>
        <w:t>28′.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94D8A">
        <w:rPr>
          <w:rFonts w:cs="Times New Roman"/>
          <w:color w:val="7030A0"/>
          <w:sz w:val="24"/>
          <w:szCs w:val="24"/>
        </w:rPr>
        <w:drawing>
          <wp:inline distT="0" distB="0" distL="0" distR="0">
            <wp:extent cx="4257675" cy="2257425"/>
            <wp:effectExtent l="0" t="0" r="9525" b="9525"/>
            <wp:docPr id="10" name="Рисунок 10" descr="http://chemege.ru/wp-content/uploads/2014/09/1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mege.ru/wp-content/uploads/2014/09/1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94D8A">
        <w:rPr>
          <w:rFonts w:cs="Times New Roman"/>
          <w:color w:val="7030A0"/>
          <w:sz w:val="24"/>
          <w:szCs w:val="24"/>
        </w:rPr>
        <w:t> 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E94D8A">
        <w:rPr>
          <w:rFonts w:cs="Times New Roman"/>
          <w:b/>
          <w:bCs/>
          <w:color w:val="7030A0"/>
          <w:sz w:val="24"/>
          <w:szCs w:val="24"/>
        </w:rPr>
        <w:t>Насыщаемость</w:t>
      </w:r>
      <w:r w:rsidRPr="00E94D8A">
        <w:rPr>
          <w:rFonts w:cs="Times New Roman"/>
          <w:color w:val="7030A0"/>
          <w:sz w:val="24"/>
          <w:szCs w:val="24"/>
        </w:rPr>
        <w:t xml:space="preserve"> — это способность атомов образовывать ограниченное число ковалентных химических связей. </w:t>
      </w:r>
      <w:r w:rsidRPr="00E94D8A">
        <w:rPr>
          <w:rFonts w:cs="Times New Roman"/>
          <w:sz w:val="24"/>
          <w:szCs w:val="24"/>
        </w:rPr>
        <w:t>Количество связей, которые способен образовывать атом, называется валентностью.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94D8A">
        <w:rPr>
          <w:rFonts w:cs="Times New Roman"/>
          <w:b/>
          <w:bCs/>
          <w:color w:val="7030A0"/>
          <w:sz w:val="24"/>
          <w:szCs w:val="24"/>
        </w:rPr>
        <w:t>Полярность</w:t>
      </w:r>
      <w:r w:rsidRPr="00E94D8A">
        <w:rPr>
          <w:rFonts w:cs="Times New Roman"/>
          <w:color w:val="7030A0"/>
          <w:sz w:val="24"/>
          <w:szCs w:val="24"/>
        </w:rPr>
        <w:t xml:space="preserve"> связи возникает из-за неравномерного распределения электронной плотности между двумя атомами с различной </w:t>
      </w:r>
      <w:proofErr w:type="spellStart"/>
      <w:r w:rsidRPr="00E94D8A">
        <w:rPr>
          <w:rFonts w:cs="Times New Roman"/>
          <w:color w:val="7030A0"/>
          <w:sz w:val="24"/>
          <w:szCs w:val="24"/>
        </w:rPr>
        <w:t>электроотрицательностью</w:t>
      </w:r>
      <w:proofErr w:type="spellEnd"/>
      <w:r w:rsidRPr="00E94D8A">
        <w:rPr>
          <w:rFonts w:cs="Times New Roman"/>
          <w:color w:val="7030A0"/>
          <w:sz w:val="24"/>
          <w:szCs w:val="24"/>
        </w:rPr>
        <w:t>. Ковалентные связи делят на полярные и неполярные.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proofErr w:type="spellStart"/>
      <w:r w:rsidRPr="00E94D8A">
        <w:rPr>
          <w:rFonts w:cs="Times New Roman"/>
          <w:b/>
          <w:bCs/>
          <w:color w:val="7030A0"/>
          <w:sz w:val="24"/>
          <w:szCs w:val="24"/>
        </w:rPr>
        <w:t>Поляризуемость</w:t>
      </w:r>
      <w:proofErr w:type="spellEnd"/>
      <w:r w:rsidRPr="00E94D8A">
        <w:rPr>
          <w:rFonts w:cs="Times New Roman"/>
          <w:color w:val="7030A0"/>
          <w:sz w:val="24"/>
          <w:szCs w:val="24"/>
        </w:rPr>
        <w:t> связи — это</w:t>
      </w:r>
      <w:r w:rsidRPr="00E94D8A">
        <w:rPr>
          <w:rFonts w:cs="Times New Roman"/>
          <w:b/>
          <w:bCs/>
          <w:color w:val="7030A0"/>
          <w:sz w:val="24"/>
          <w:szCs w:val="24"/>
        </w:rPr>
        <w:t> способность электронов связи смещаться под действием внешнего электрического поля</w:t>
      </w:r>
      <w:r w:rsidRPr="00E94D8A">
        <w:rPr>
          <w:rFonts w:cs="Times New Roman"/>
          <w:color w:val="7030A0"/>
          <w:sz w:val="24"/>
          <w:szCs w:val="24"/>
        </w:rPr>
        <w:t xml:space="preserve"> (в частности, электрического поля другой частицы). </w:t>
      </w:r>
      <w:proofErr w:type="spellStart"/>
      <w:r w:rsidRPr="00E94D8A">
        <w:rPr>
          <w:rFonts w:cs="Times New Roman"/>
          <w:sz w:val="24"/>
          <w:szCs w:val="24"/>
        </w:rPr>
        <w:t>Поляризуемость</w:t>
      </w:r>
      <w:proofErr w:type="spellEnd"/>
      <w:r w:rsidRPr="00E94D8A">
        <w:rPr>
          <w:rFonts w:cs="Times New Roman"/>
          <w:sz w:val="24"/>
          <w:szCs w:val="24"/>
        </w:rPr>
        <w:t xml:space="preserve"> зависит от подвижности электронов.</w:t>
      </w:r>
      <w:r w:rsidRPr="00E94D8A">
        <w:rPr>
          <w:rFonts w:cs="Times New Roman"/>
          <w:color w:val="7030A0"/>
          <w:sz w:val="24"/>
          <w:szCs w:val="24"/>
        </w:rPr>
        <w:t xml:space="preserve"> </w:t>
      </w:r>
      <w:r w:rsidRPr="00E94D8A">
        <w:rPr>
          <w:rFonts w:cs="Times New Roman"/>
          <w:sz w:val="24"/>
          <w:szCs w:val="24"/>
        </w:rPr>
        <w:t>Чем дальше электрон находится от ядра, тем он более подвижен, соответственно и молекула более поляризуема.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94D8A">
        <w:rPr>
          <w:rFonts w:cs="Times New Roman"/>
          <w:color w:val="7030A0"/>
          <w:sz w:val="24"/>
          <w:szCs w:val="24"/>
        </w:rPr>
        <w:lastRenderedPageBreak/>
        <w:t> 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94D8A">
        <w:rPr>
          <w:rFonts w:cs="Times New Roman"/>
          <w:color w:val="7030A0"/>
          <w:sz w:val="24"/>
          <w:szCs w:val="24"/>
        </w:rPr>
        <w:drawing>
          <wp:inline distT="0" distB="0" distL="0" distR="0">
            <wp:extent cx="2876550" cy="571500"/>
            <wp:effectExtent l="0" t="0" r="0" b="0"/>
            <wp:docPr id="5" name="Рисунок 5" descr="http://chemege.ru/wp-content/uploads/2014/09/2-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mege.ru/wp-content/uploads/2014/09/2-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E94D8A">
        <w:rPr>
          <w:rFonts w:cs="Times New Roman"/>
          <w:b/>
          <w:bCs/>
          <w:color w:val="7030A0"/>
          <w:sz w:val="24"/>
          <w:szCs w:val="24"/>
        </w:rPr>
        <w:t>Кратность химической связи</w:t>
      </w:r>
      <w:r w:rsidRPr="00E94D8A">
        <w:rPr>
          <w:rFonts w:cs="Times New Roman"/>
          <w:color w:val="7030A0"/>
          <w:sz w:val="24"/>
          <w:szCs w:val="24"/>
        </w:rPr>
        <w:t> — это </w:t>
      </w:r>
      <w:r w:rsidRPr="00E94D8A">
        <w:rPr>
          <w:rFonts w:cs="Times New Roman"/>
          <w:b/>
          <w:bCs/>
          <w:color w:val="7030A0"/>
          <w:sz w:val="24"/>
          <w:szCs w:val="24"/>
        </w:rPr>
        <w:t>число общих электронных пар между двумя атомами в соединении</w:t>
      </w:r>
      <w:r w:rsidRPr="00E94D8A">
        <w:rPr>
          <w:rFonts w:cs="Times New Roman"/>
          <w:color w:val="7030A0"/>
          <w:sz w:val="24"/>
          <w:szCs w:val="24"/>
        </w:rPr>
        <w:t xml:space="preserve">. </w:t>
      </w:r>
      <w:r w:rsidRPr="00E94D8A">
        <w:rPr>
          <w:rFonts w:cs="Times New Roman"/>
          <w:sz w:val="24"/>
          <w:szCs w:val="24"/>
        </w:rPr>
        <w:t>Кратность связи достаточно легко можно определить из значения валентности атомов, образующих молекулу.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E94D8A">
        <w:rPr>
          <w:rFonts w:cs="Times New Roman"/>
          <w:b/>
          <w:bCs/>
          <w:i/>
          <w:iCs/>
          <w:sz w:val="24"/>
          <w:szCs w:val="24"/>
        </w:rPr>
        <w:t>Например</w:t>
      </w:r>
      <w:r w:rsidRPr="00E94D8A">
        <w:rPr>
          <w:rFonts w:cs="Times New Roman"/>
          <w:sz w:val="24"/>
          <w:szCs w:val="24"/>
        </w:rPr>
        <w:t>, в молекуле водорода H</w:t>
      </w:r>
      <w:r w:rsidRPr="00E94D8A">
        <w:rPr>
          <w:rFonts w:cs="Times New Roman"/>
          <w:sz w:val="24"/>
          <w:szCs w:val="24"/>
          <w:vertAlign w:val="subscript"/>
        </w:rPr>
        <w:t>2</w:t>
      </w:r>
      <w:r w:rsidRPr="00E94D8A">
        <w:rPr>
          <w:rFonts w:cs="Times New Roman"/>
          <w:sz w:val="24"/>
          <w:szCs w:val="24"/>
        </w:rPr>
        <w:t> кратность связи равна 1, т.к. у каждого водорода только 1 неспаренный электрон на внешнем энергетическом уровне, следовательно, образуется одна общая электронная пара.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E94D8A">
        <w:rPr>
          <w:rFonts w:cs="Times New Roman"/>
          <w:sz w:val="24"/>
          <w:szCs w:val="24"/>
        </w:rPr>
        <w:t>В молекуле кислорода O</w:t>
      </w:r>
      <w:r w:rsidRPr="00E94D8A">
        <w:rPr>
          <w:rFonts w:cs="Times New Roman"/>
          <w:sz w:val="24"/>
          <w:szCs w:val="24"/>
          <w:vertAlign w:val="subscript"/>
        </w:rPr>
        <w:t>2</w:t>
      </w:r>
      <w:r w:rsidRPr="00E94D8A">
        <w:rPr>
          <w:rFonts w:cs="Times New Roman"/>
          <w:sz w:val="24"/>
          <w:szCs w:val="24"/>
        </w:rPr>
        <w:t> кратность связи равна 2, т.к. у каждого атома на внешнем энергетическом уровне есть по 2 неспаренных электрона: O=O.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E94D8A">
        <w:rPr>
          <w:rFonts w:cs="Times New Roman"/>
          <w:sz w:val="24"/>
          <w:szCs w:val="24"/>
        </w:rPr>
        <w:drawing>
          <wp:inline distT="0" distB="0" distL="0" distR="0" wp14:anchorId="7F64532D" wp14:editId="46D7E7F3">
            <wp:extent cx="4019550" cy="666750"/>
            <wp:effectExtent l="0" t="0" r="0" b="0"/>
            <wp:docPr id="13" name="Рисунок 13" descr="http://chemege.ru/wp-content/uploads/2014/09/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emege.ru/wp-content/uploads/2014/09/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sz w:val="24"/>
          <w:szCs w:val="24"/>
        </w:rPr>
      </w:pPr>
      <w:r w:rsidRPr="00E94D8A">
        <w:rPr>
          <w:rFonts w:cs="Times New Roman"/>
          <w:sz w:val="24"/>
          <w:szCs w:val="24"/>
        </w:rPr>
        <w:t> В молекуле азота N</w:t>
      </w:r>
      <w:r w:rsidRPr="00E94D8A">
        <w:rPr>
          <w:rFonts w:cs="Times New Roman"/>
          <w:sz w:val="24"/>
          <w:szCs w:val="24"/>
          <w:vertAlign w:val="subscript"/>
        </w:rPr>
        <w:t>2</w:t>
      </w:r>
      <w:r w:rsidRPr="00E94D8A">
        <w:rPr>
          <w:rFonts w:cs="Times New Roman"/>
          <w:sz w:val="24"/>
          <w:szCs w:val="24"/>
        </w:rPr>
        <w:t> кратность связи равна 3, т.к. между у каждого атома по 3 неспаренных электрона на внешнем энергетическом уровне, и атомы образуют 3 общие электронные пары N≡N.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94D8A">
        <w:rPr>
          <w:rFonts w:cs="Times New Roman"/>
          <w:color w:val="7030A0"/>
          <w:sz w:val="24"/>
          <w:szCs w:val="24"/>
        </w:rPr>
        <w:drawing>
          <wp:inline distT="0" distB="0" distL="0" distR="0">
            <wp:extent cx="4410075" cy="666750"/>
            <wp:effectExtent l="0" t="0" r="9525" b="0"/>
            <wp:docPr id="12" name="Рисунок 12" descr="http://chemege.ru/wp-content/uploads/2014/09/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hemege.ru/wp-content/uploads/2014/09/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8A" w:rsidRPr="00E87B86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</w:p>
    <w:p w:rsidR="00E94D8A" w:rsidRPr="000A3AD5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94D8A">
        <w:rPr>
          <w:rFonts w:cs="Times New Roman"/>
          <w:b/>
          <w:bCs/>
          <w:color w:val="7030A0"/>
          <w:sz w:val="24"/>
          <w:szCs w:val="24"/>
        </w:rPr>
        <w:t>Энергия связи</w:t>
      </w:r>
      <w:r w:rsidRPr="00E94D8A">
        <w:rPr>
          <w:rFonts w:cs="Times New Roman"/>
          <w:b/>
          <w:color w:val="7030A0"/>
          <w:sz w:val="24"/>
          <w:szCs w:val="24"/>
        </w:rPr>
        <w:t xml:space="preserve"> определяется энергией, необходимой для разрыва связи и удаления атомов, образующих эту связь, </w:t>
      </w:r>
      <w:r w:rsidRPr="000A3AD5">
        <w:rPr>
          <w:rFonts w:cs="Times New Roman"/>
          <w:color w:val="7030A0"/>
          <w:sz w:val="24"/>
          <w:szCs w:val="24"/>
        </w:rPr>
        <w:t>на бесконечно большое расстояние друг от друга.</w:t>
      </w:r>
    </w:p>
    <w:p w:rsidR="00E94D8A" w:rsidRPr="000A3AD5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0A3AD5">
        <w:rPr>
          <w:rFonts w:cs="Times New Roman"/>
          <w:sz w:val="24"/>
          <w:szCs w:val="24"/>
        </w:rPr>
        <w:t>Ковалентная связь является </w:t>
      </w:r>
      <w:r w:rsidRPr="000A3AD5">
        <w:rPr>
          <w:rFonts w:cs="Times New Roman"/>
          <w:bCs/>
          <w:sz w:val="24"/>
          <w:szCs w:val="24"/>
        </w:rPr>
        <w:t>очень прочной.</w:t>
      </w:r>
      <w:r w:rsidRPr="000A3AD5">
        <w:rPr>
          <w:rFonts w:cs="Times New Roman"/>
          <w:sz w:val="24"/>
          <w:szCs w:val="24"/>
        </w:rPr>
        <w:t> Ее энергия составляет от нескольких десятков до нескольких сотен кДж/моль</w:t>
      </w:r>
      <w:r w:rsidRPr="000A3AD5">
        <w:rPr>
          <w:rFonts w:cs="Times New Roman"/>
          <w:color w:val="7030A0"/>
          <w:sz w:val="24"/>
          <w:szCs w:val="24"/>
        </w:rPr>
        <w:t>. </w:t>
      </w:r>
      <w:r w:rsidRPr="000A3AD5">
        <w:rPr>
          <w:rFonts w:cs="Times New Roman"/>
          <w:bCs/>
          <w:color w:val="7030A0"/>
          <w:sz w:val="24"/>
          <w:szCs w:val="24"/>
        </w:rPr>
        <w:t>Чем больше энергия связи, тем больше прочность связи, и наоборот.</w:t>
      </w:r>
    </w:p>
    <w:p w:rsidR="00E94D8A" w:rsidRPr="00E94D8A" w:rsidRDefault="00E94D8A" w:rsidP="00E94D8A">
      <w:pPr>
        <w:spacing w:line="240" w:lineRule="auto"/>
        <w:ind w:left="360" w:firstLine="0"/>
        <w:jc w:val="both"/>
        <w:rPr>
          <w:rFonts w:cs="Times New Roman"/>
          <w:b/>
          <w:color w:val="7030A0"/>
          <w:sz w:val="24"/>
          <w:szCs w:val="24"/>
        </w:rPr>
      </w:pPr>
      <w:r w:rsidRPr="00E94D8A">
        <w:rPr>
          <w:rFonts w:cs="Times New Roman"/>
          <w:b/>
          <w:bCs/>
          <w:color w:val="7030A0"/>
          <w:sz w:val="24"/>
          <w:szCs w:val="24"/>
        </w:rPr>
        <w:t>Прочность химической связи зависит от длины связи, полярности связи и кратности связи</w:t>
      </w:r>
    </w:p>
    <w:p w:rsidR="00E94D8A" w:rsidRPr="00E87B86" w:rsidRDefault="00E94D8A" w:rsidP="00E94D8A">
      <w:pPr>
        <w:spacing w:line="240" w:lineRule="auto"/>
        <w:ind w:left="360" w:firstLine="0"/>
        <w:jc w:val="both"/>
        <w:rPr>
          <w:rFonts w:cs="Times New Roman"/>
          <w:b/>
          <w:color w:val="7030A0"/>
          <w:sz w:val="24"/>
          <w:szCs w:val="24"/>
        </w:rPr>
      </w:pPr>
    </w:p>
    <w:p w:rsidR="00E94D8A" w:rsidRPr="00E87B86" w:rsidRDefault="00E94D8A" w:rsidP="00E94D8A">
      <w:pPr>
        <w:spacing w:line="240" w:lineRule="auto"/>
        <w:ind w:left="360" w:firstLine="0"/>
        <w:jc w:val="both"/>
        <w:rPr>
          <w:rFonts w:cs="Times New Roman"/>
          <w:b/>
          <w:color w:val="7030A0"/>
          <w:sz w:val="24"/>
          <w:szCs w:val="24"/>
        </w:rPr>
      </w:pPr>
      <w:r w:rsidRPr="00E87B86">
        <w:rPr>
          <w:rFonts w:cs="Times New Roman"/>
          <w:b/>
          <w:color w:val="7030A0"/>
          <w:sz w:val="24"/>
          <w:szCs w:val="24"/>
        </w:rPr>
        <w:t>ИОННАЯ СВЯЗЬ</w:t>
      </w:r>
    </w:p>
    <w:p w:rsidR="00E94D8A" w:rsidRPr="00E87B86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87B86">
        <w:rPr>
          <w:rFonts w:cs="Times New Roman"/>
          <w:color w:val="7030A0"/>
          <w:sz w:val="24"/>
          <w:szCs w:val="24"/>
        </w:rPr>
        <w:t xml:space="preserve">В случае если разница </w:t>
      </w:r>
      <w:proofErr w:type="spellStart"/>
      <w:r w:rsidRPr="00E87B86">
        <w:rPr>
          <w:rFonts w:cs="Times New Roman"/>
          <w:color w:val="7030A0"/>
          <w:sz w:val="24"/>
          <w:szCs w:val="24"/>
        </w:rPr>
        <w:t>электроотрицательностей</w:t>
      </w:r>
      <w:proofErr w:type="spellEnd"/>
      <w:r w:rsidRPr="00E87B86">
        <w:rPr>
          <w:rFonts w:cs="Times New Roman"/>
          <w:color w:val="7030A0"/>
          <w:sz w:val="24"/>
          <w:szCs w:val="24"/>
        </w:rPr>
        <w:t xml:space="preserve"> элементов будет велика, произойдет </w:t>
      </w:r>
      <w:r w:rsidRPr="00E87B86">
        <w:rPr>
          <w:rFonts w:cs="Times New Roman"/>
          <w:sz w:val="24"/>
          <w:szCs w:val="24"/>
        </w:rPr>
        <w:t xml:space="preserve">не просто смещение электронной плотности, а </w:t>
      </w:r>
      <w:r w:rsidRPr="00E87B86">
        <w:rPr>
          <w:rFonts w:cs="Times New Roman"/>
          <w:color w:val="7030A0"/>
          <w:sz w:val="24"/>
          <w:szCs w:val="24"/>
        </w:rPr>
        <w:t>полная передача электрона от одного атома к другому.</w:t>
      </w:r>
      <w:r w:rsidRPr="00E87B86">
        <w:rPr>
          <w:color w:val="7030A0"/>
        </w:rPr>
        <w:t xml:space="preserve"> </w:t>
      </w:r>
      <w:r w:rsidRPr="00E87B86">
        <w:rPr>
          <w:rFonts w:cs="Times New Roman"/>
          <w:color w:val="7030A0"/>
          <w:sz w:val="24"/>
          <w:szCs w:val="24"/>
        </w:rPr>
        <w:t xml:space="preserve">Она реализуется между типичными металлами и неметаллами, то есть между атомами с сильно различающимися значениями </w:t>
      </w:r>
      <w:proofErr w:type="spellStart"/>
      <w:r w:rsidRPr="00E87B86">
        <w:rPr>
          <w:rFonts w:cs="Times New Roman"/>
          <w:color w:val="7030A0"/>
          <w:sz w:val="24"/>
          <w:szCs w:val="24"/>
        </w:rPr>
        <w:t>электроотрицательности</w:t>
      </w:r>
      <w:proofErr w:type="spellEnd"/>
      <w:r w:rsidRPr="00E87B86">
        <w:rPr>
          <w:rFonts w:cs="Times New Roman"/>
          <w:color w:val="7030A0"/>
          <w:sz w:val="24"/>
          <w:szCs w:val="24"/>
        </w:rPr>
        <w:t>.</w:t>
      </w:r>
    </w:p>
    <w:p w:rsidR="00E94D8A" w:rsidRPr="00E87B86" w:rsidRDefault="00E94D8A" w:rsidP="00E94D8A">
      <w:pPr>
        <w:spacing w:line="240" w:lineRule="auto"/>
        <w:ind w:left="360" w:firstLine="0"/>
        <w:jc w:val="both"/>
        <w:rPr>
          <w:rFonts w:cs="Times New Roman"/>
          <w:color w:val="7030A0"/>
          <w:sz w:val="24"/>
          <w:szCs w:val="24"/>
        </w:rPr>
      </w:pPr>
      <w:r w:rsidRPr="00E87B86">
        <w:rPr>
          <w:rFonts w:cs="Times New Roman"/>
          <w:color w:val="7030A0"/>
          <w:sz w:val="24"/>
          <w:szCs w:val="24"/>
        </w:rPr>
        <w:t xml:space="preserve">Ионная связь образована за счет сил </w:t>
      </w:r>
      <w:proofErr w:type="spellStart"/>
      <w:r w:rsidRPr="00E87B86">
        <w:rPr>
          <w:rFonts w:cs="Times New Roman"/>
          <w:color w:val="7030A0"/>
          <w:sz w:val="24"/>
          <w:szCs w:val="24"/>
        </w:rPr>
        <w:t>электростатистического</w:t>
      </w:r>
      <w:proofErr w:type="spellEnd"/>
      <w:r w:rsidRPr="00E87B86">
        <w:rPr>
          <w:rFonts w:cs="Times New Roman"/>
          <w:color w:val="7030A0"/>
          <w:sz w:val="24"/>
          <w:szCs w:val="24"/>
        </w:rPr>
        <w:t xml:space="preserve"> притяжения между разноименно заряженными ионами — катионами и анионами.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3045"/>
        <w:gridCol w:w="3288"/>
      </w:tblGrid>
      <w:tr w:rsidR="00E94D8A" w:rsidRPr="0081128E" w:rsidTr="00AA046C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8A" w:rsidRPr="0081128E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1128E">
              <w:rPr>
                <w:rFonts w:cs="Times New Roman"/>
                <w:sz w:val="24"/>
                <w:szCs w:val="24"/>
              </w:rPr>
              <w:t>Неполярная (КНС)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8A" w:rsidRPr="0081128E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1128E">
              <w:rPr>
                <w:rFonts w:cs="Times New Roman"/>
                <w:sz w:val="24"/>
                <w:szCs w:val="24"/>
              </w:rPr>
              <w:t>Полярная (КПС)</w:t>
            </w:r>
          </w:p>
        </w:tc>
        <w:tc>
          <w:tcPr>
            <w:tcW w:w="1759" w:type="pct"/>
          </w:tcPr>
          <w:p w:rsidR="00E94D8A" w:rsidRPr="00101670" w:rsidRDefault="00E94D8A" w:rsidP="00AA04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670">
              <w:rPr>
                <w:rFonts w:cs="Times New Roman"/>
                <w:sz w:val="24"/>
                <w:szCs w:val="24"/>
              </w:rPr>
              <w:t xml:space="preserve">Ионная </w:t>
            </w:r>
          </w:p>
        </w:tc>
      </w:tr>
      <w:tr w:rsidR="00E94D8A" w:rsidRPr="0081128E" w:rsidTr="00AA046C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8A" w:rsidRPr="0081128E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1128E">
              <w:rPr>
                <w:rFonts w:cs="Times New Roman"/>
                <w:sz w:val="24"/>
                <w:szCs w:val="24"/>
              </w:rPr>
              <w:t>Н</w:t>
            </w:r>
            <w:proofErr w:type="gramStart"/>
            <w:r w:rsidRPr="0081128E">
              <w:rPr>
                <w:rFonts w:cs="Times New Roman"/>
                <w:sz w:val="24"/>
                <w:szCs w:val="24"/>
                <w:vertAlign w:val="subscript"/>
              </w:rPr>
              <w:t xml:space="preserve">2;   </w:t>
            </w:r>
            <w:proofErr w:type="gramEnd"/>
            <w:r w:rsidRPr="0081128E">
              <w:rPr>
                <w:rFonts w:cs="Times New Roman"/>
                <w:sz w:val="24"/>
                <w:szCs w:val="24"/>
                <w:vertAlign w:val="subscript"/>
              </w:rPr>
              <w:t xml:space="preserve">    </w:t>
            </w:r>
            <w:r w:rsidRPr="0081128E">
              <w:rPr>
                <w:rFonts w:cs="Times New Roman"/>
                <w:sz w:val="24"/>
                <w:szCs w:val="24"/>
              </w:rPr>
              <w:t>Н</w:t>
            </w:r>
            <w:r w:rsidRPr="0081128E">
              <w:rPr>
                <w:rFonts w:cs="Times New Roman"/>
                <w:b/>
                <w:sz w:val="24"/>
                <w:szCs w:val="24"/>
              </w:rPr>
              <w:t>:</w:t>
            </w:r>
            <w:r w:rsidRPr="0081128E">
              <w:rPr>
                <w:rFonts w:cs="Times New Roman"/>
                <w:sz w:val="24"/>
                <w:szCs w:val="24"/>
              </w:rPr>
              <w:t xml:space="preserve">Н      Н-Н ;  </w:t>
            </w:r>
          </w:p>
          <w:p w:rsidR="00E94D8A" w:rsidRPr="0081128E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1128E">
              <w:rPr>
                <w:rFonts w:cs="Times New Roman"/>
                <w:sz w:val="24"/>
                <w:szCs w:val="24"/>
              </w:rPr>
              <w:t xml:space="preserve">Общая е пара находится на одинаковом расстоянии от центра ядер атомов  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D8A" w:rsidRPr="0081128E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81128E">
              <w:rPr>
                <w:rFonts w:cs="Times New Roman"/>
                <w:sz w:val="24"/>
                <w:szCs w:val="24"/>
              </w:rPr>
              <w:t>Н</w:t>
            </w:r>
            <w:proofErr w:type="spellStart"/>
            <w:proofErr w:type="gramStart"/>
            <w:r w:rsidRPr="0081128E">
              <w:rPr>
                <w:rFonts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81128E">
              <w:rPr>
                <w:rFonts w:cs="Times New Roman"/>
                <w:sz w:val="24"/>
                <w:szCs w:val="24"/>
              </w:rPr>
              <w:t xml:space="preserve">;   </w:t>
            </w:r>
            <w:proofErr w:type="gramEnd"/>
            <w:r w:rsidRPr="0081128E">
              <w:rPr>
                <w:rFonts w:cs="Times New Roman"/>
                <w:sz w:val="24"/>
                <w:szCs w:val="24"/>
              </w:rPr>
              <w:t xml:space="preserve"> </w:t>
            </w:r>
            <w:r w:rsidRPr="0081128E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Pr="0081128E">
              <w:rPr>
                <w:rFonts w:cs="Times New Roman"/>
                <w:b/>
                <w:sz w:val="24"/>
                <w:szCs w:val="24"/>
              </w:rPr>
              <w:t>:</w:t>
            </w:r>
            <w:proofErr w:type="spellStart"/>
            <w:r w:rsidRPr="0081128E">
              <w:rPr>
                <w:rFonts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81128E">
              <w:rPr>
                <w:rFonts w:cs="Times New Roman"/>
                <w:sz w:val="24"/>
                <w:szCs w:val="24"/>
              </w:rPr>
              <w:t xml:space="preserve">      </w:t>
            </w:r>
            <w:proofErr w:type="spellStart"/>
            <w:r w:rsidRPr="0081128E">
              <w:rPr>
                <w:rFonts w:cs="Times New Roman"/>
                <w:sz w:val="24"/>
                <w:szCs w:val="24"/>
                <w:lang w:val="en-US"/>
              </w:rPr>
              <w:t>H</w:t>
            </w:r>
            <w:r w:rsidRPr="0081128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δ</w:t>
            </w:r>
            <w:proofErr w:type="spellEnd"/>
            <w:r w:rsidRPr="0081128E">
              <w:rPr>
                <w:rFonts w:cs="Times New Roman"/>
                <w:sz w:val="24"/>
                <w:szCs w:val="24"/>
                <w:vertAlign w:val="superscript"/>
              </w:rPr>
              <w:t>+</w:t>
            </w:r>
            <w:r w:rsidRPr="0081128E">
              <w:rPr>
                <w:rFonts w:cs="Times New Roman"/>
                <w:b/>
                <w:sz w:val="24"/>
                <w:szCs w:val="24"/>
              </w:rPr>
              <w:t>→</w:t>
            </w:r>
            <w:proofErr w:type="spellStart"/>
            <w:r w:rsidRPr="0081128E">
              <w:rPr>
                <w:rFonts w:cs="Times New Roman"/>
                <w:sz w:val="24"/>
                <w:szCs w:val="24"/>
                <w:lang w:val="en-US"/>
              </w:rPr>
              <w:t>Cl</w:t>
            </w:r>
            <w:r w:rsidRPr="0081128E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δ</w:t>
            </w:r>
            <w:proofErr w:type="spellEnd"/>
            <w:r w:rsidRPr="0081128E">
              <w:rPr>
                <w:rFonts w:cs="Times New Roman"/>
                <w:sz w:val="24"/>
                <w:szCs w:val="24"/>
                <w:vertAlign w:val="superscript"/>
              </w:rPr>
              <w:t>-</w:t>
            </w:r>
          </w:p>
          <w:p w:rsidR="00E94D8A" w:rsidRPr="0081128E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1128E">
              <w:rPr>
                <w:rFonts w:cs="Times New Roman"/>
                <w:sz w:val="24"/>
                <w:szCs w:val="24"/>
              </w:rPr>
              <w:t xml:space="preserve">Общая е пара смещена в сторону более </w:t>
            </w:r>
            <w:proofErr w:type="spellStart"/>
            <w:r w:rsidRPr="0081128E">
              <w:rPr>
                <w:rFonts w:cs="Times New Roman"/>
                <w:sz w:val="24"/>
                <w:szCs w:val="24"/>
              </w:rPr>
              <w:t>э.о</w:t>
            </w:r>
            <w:proofErr w:type="spellEnd"/>
            <w:r w:rsidRPr="0081128E">
              <w:rPr>
                <w:rFonts w:cs="Times New Roman"/>
                <w:sz w:val="24"/>
                <w:szCs w:val="24"/>
              </w:rPr>
              <w:t>. элемента.</w:t>
            </w:r>
          </w:p>
          <w:p w:rsidR="00E94D8A" w:rsidRPr="0081128E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1128E">
              <w:rPr>
                <w:rFonts w:cs="Times New Roman"/>
                <w:sz w:val="24"/>
                <w:szCs w:val="24"/>
              </w:rPr>
              <w:t xml:space="preserve">Возникают частичные заряды на атомах </w:t>
            </w:r>
            <w:proofErr w:type="spellStart"/>
            <w:r w:rsidRPr="0081128E">
              <w:rPr>
                <w:rFonts w:cs="Times New Roman"/>
                <w:sz w:val="24"/>
                <w:szCs w:val="24"/>
              </w:rPr>
              <w:t>хим</w:t>
            </w:r>
            <w:proofErr w:type="spellEnd"/>
            <w:r w:rsidRPr="0081128E">
              <w:rPr>
                <w:rFonts w:cs="Times New Roman"/>
                <w:sz w:val="24"/>
                <w:szCs w:val="24"/>
              </w:rPr>
              <w:t>-х элементов.</w:t>
            </w:r>
          </w:p>
        </w:tc>
        <w:tc>
          <w:tcPr>
            <w:tcW w:w="1759" w:type="pct"/>
          </w:tcPr>
          <w:p w:rsidR="00E94D8A" w:rsidRPr="00101670" w:rsidRDefault="00E94D8A" w:rsidP="00AA04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101670">
              <w:rPr>
                <w:rFonts w:cs="Times New Roman"/>
                <w:sz w:val="24"/>
                <w:szCs w:val="24"/>
              </w:rPr>
              <w:t>Связь между ионами катионами и анионами) за счет электростатического притяжения</w:t>
            </w:r>
          </w:p>
        </w:tc>
      </w:tr>
      <w:tr w:rsidR="00E94D8A" w:rsidRPr="0081128E" w:rsidTr="00AA046C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A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одинаковая</w:t>
            </w:r>
          </w:p>
          <w:p w:rsidR="00E94D8A" w:rsidRPr="0081128E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Неметаллы одинаковые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8A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незначительно отличается</w:t>
            </w:r>
          </w:p>
          <w:p w:rsidR="00E94D8A" w:rsidRPr="0081128E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Неметаллы разные</w:t>
            </w:r>
          </w:p>
        </w:tc>
        <w:tc>
          <w:tcPr>
            <w:tcW w:w="1759" w:type="pct"/>
          </w:tcPr>
          <w:p w:rsidR="00E94D8A" w:rsidRPr="00101670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101670">
              <w:rPr>
                <w:rFonts w:cs="Times New Roman"/>
                <w:sz w:val="24"/>
                <w:szCs w:val="24"/>
              </w:rPr>
              <w:t>соединяются</w:t>
            </w:r>
            <w:proofErr w:type="gramEnd"/>
            <w:r w:rsidRPr="00101670">
              <w:rPr>
                <w:rFonts w:cs="Times New Roman"/>
                <w:sz w:val="24"/>
                <w:szCs w:val="24"/>
              </w:rPr>
              <w:t xml:space="preserve"> атомы резко отличающиеся по электро-отрицательности (металл- неметалл).</w:t>
            </w:r>
          </w:p>
          <w:p w:rsidR="00E94D8A" w:rsidRPr="00101670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01670">
              <w:rPr>
                <w:rFonts w:cs="Times New Roman"/>
                <w:sz w:val="24"/>
                <w:szCs w:val="24"/>
              </w:rPr>
              <w:lastRenderedPageBreak/>
              <w:t>Атомы с незавершенным электронными уровнями отдают или присоединяют электроны, превращаясь в ионы (катионы или анионы)</w:t>
            </w:r>
          </w:p>
          <w:p w:rsidR="00E94D8A" w:rsidRPr="00101670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01670"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82C3BE" wp14:editId="299C3F38">
                      <wp:simplePos x="0" y="0"/>
                      <wp:positionH relativeFrom="column">
                        <wp:posOffset>1324256</wp:posOffset>
                      </wp:positionH>
                      <wp:positionV relativeFrom="paragraph">
                        <wp:posOffset>138312</wp:posOffset>
                      </wp:positionV>
                      <wp:extent cx="0" cy="209550"/>
                      <wp:effectExtent l="0" t="0" r="19050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64F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104.25pt;margin-top:10.9pt;width:0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2c5TA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"/>
                  </w:pict>
                </mc:Fallback>
              </mc:AlternateContent>
            </w:r>
            <w:r w:rsidRPr="00101670">
              <w:rPr>
                <w:rFonts w:cs="Times New Roman"/>
                <w:sz w:val="24"/>
                <w:szCs w:val="24"/>
                <w:lang w:val="en-US"/>
              </w:rPr>
              <w:t>Na</w:t>
            </w:r>
            <w:r w:rsidRPr="00101670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101670">
              <w:rPr>
                <w:rFonts w:cs="Times New Roman"/>
                <w:sz w:val="24"/>
                <w:szCs w:val="24"/>
              </w:rPr>
              <w:t>-ē→</w:t>
            </w:r>
            <w:r w:rsidRPr="00101670">
              <w:rPr>
                <w:rFonts w:cs="Times New Roman"/>
                <w:sz w:val="24"/>
                <w:szCs w:val="24"/>
                <w:lang w:val="en-US"/>
              </w:rPr>
              <w:t>Na</w:t>
            </w:r>
            <w:r w:rsidRPr="00101670">
              <w:rPr>
                <w:rFonts w:cs="Times New Roman"/>
                <w:sz w:val="24"/>
                <w:szCs w:val="24"/>
                <w:vertAlign w:val="superscript"/>
              </w:rPr>
              <w:t>+</w:t>
            </w:r>
            <w:r w:rsidRPr="00101670">
              <w:rPr>
                <w:rFonts w:cs="Times New Roman"/>
                <w:sz w:val="24"/>
                <w:szCs w:val="24"/>
              </w:rPr>
              <w:t>(катион)</w:t>
            </w:r>
          </w:p>
          <w:p w:rsidR="00E94D8A" w:rsidRPr="00101670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101670">
              <w:rPr>
                <w:rFonts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101670">
              <w:rPr>
                <w:rFonts w:cs="Times New Roman"/>
                <w:sz w:val="24"/>
                <w:szCs w:val="24"/>
                <w:vertAlign w:val="superscript"/>
              </w:rPr>
              <w:t>0</w:t>
            </w:r>
            <w:r w:rsidRPr="00101670">
              <w:rPr>
                <w:rFonts w:cs="Times New Roman"/>
                <w:sz w:val="24"/>
                <w:szCs w:val="24"/>
              </w:rPr>
              <w:t xml:space="preserve">+ē→ </w:t>
            </w:r>
            <w:proofErr w:type="spellStart"/>
            <w:r w:rsidRPr="00101670">
              <w:rPr>
                <w:rFonts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101670">
              <w:rPr>
                <w:rFonts w:cs="Times New Roman"/>
                <w:sz w:val="24"/>
                <w:szCs w:val="24"/>
                <w:vertAlign w:val="superscript"/>
              </w:rPr>
              <w:t>‾</w:t>
            </w:r>
            <w:r w:rsidRPr="00101670">
              <w:rPr>
                <w:rFonts w:cs="Times New Roman"/>
                <w:sz w:val="24"/>
                <w:szCs w:val="24"/>
              </w:rPr>
              <w:t xml:space="preserve">(анион)     </w:t>
            </w:r>
            <w:r w:rsidRPr="00101670">
              <w:rPr>
                <w:rFonts w:cs="Times New Roman"/>
                <w:sz w:val="24"/>
                <w:szCs w:val="24"/>
                <w:lang w:val="en-US"/>
              </w:rPr>
              <w:t>Na</w:t>
            </w:r>
            <w:r w:rsidRPr="00101670">
              <w:rPr>
                <w:rFonts w:cs="Times New Roman"/>
                <w:sz w:val="24"/>
                <w:szCs w:val="24"/>
                <w:vertAlign w:val="superscript"/>
              </w:rPr>
              <w:t>+</w:t>
            </w:r>
            <w:proofErr w:type="spellStart"/>
            <w:r w:rsidRPr="00101670">
              <w:rPr>
                <w:rFonts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101670">
              <w:rPr>
                <w:rFonts w:cs="Times New Roman"/>
                <w:sz w:val="24"/>
                <w:szCs w:val="24"/>
                <w:vertAlign w:val="superscript"/>
              </w:rPr>
              <w:t>‾</w:t>
            </w:r>
          </w:p>
          <w:p w:rsidR="00E94D8A" w:rsidRPr="00101670" w:rsidRDefault="00E94D8A" w:rsidP="00AA046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94D8A" w:rsidRPr="0081128E" w:rsidTr="00AA046C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E94D8A" w:rsidRPr="00101670" w:rsidRDefault="00E94D8A" w:rsidP="00AA046C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81128E">
              <w:rPr>
                <w:rFonts w:cs="Times New Roman"/>
                <w:sz w:val="24"/>
                <w:szCs w:val="24"/>
              </w:rPr>
              <w:lastRenderedPageBreak/>
              <w:t>Частицы вещества располагаются в определенном порядке. При мысленном соединении частиц прямыми линиями образуется каркас- кристаллическая решетка. Есть и бесформенные – аморфные вещества, в них нет строгого закономерного расположения частиц (стекло, смола)</w:t>
            </w:r>
          </w:p>
        </w:tc>
      </w:tr>
    </w:tbl>
    <w:p w:rsidR="00E94D8A" w:rsidRPr="00D53E7C" w:rsidRDefault="00E94D8A" w:rsidP="00E94D8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М</w:t>
      </w:r>
      <w:r w:rsidRPr="00D53E7C">
        <w:rPr>
          <w:b/>
          <w:bCs/>
          <w:sz w:val="24"/>
        </w:rPr>
        <w:t>еталлическая связь</w:t>
      </w:r>
    </w:p>
    <w:p w:rsidR="00E94D8A" w:rsidRPr="00D53E7C" w:rsidRDefault="00E94D8A" w:rsidP="00E94D8A">
      <w:pPr>
        <w:jc w:val="both"/>
        <w:rPr>
          <w:sz w:val="24"/>
        </w:rPr>
      </w:pPr>
      <w:r w:rsidRPr="00305A97">
        <w:rPr>
          <w:noProof/>
          <w:color w:val="7030A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6A321019" wp14:editId="1DA0773C">
            <wp:simplePos x="0" y="0"/>
            <wp:positionH relativeFrom="column">
              <wp:posOffset>4202430</wp:posOffset>
            </wp:positionH>
            <wp:positionV relativeFrom="paragraph">
              <wp:posOffset>92710</wp:posOffset>
            </wp:positionV>
            <wp:extent cx="1792605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348" y="21429"/>
                <wp:lineTo x="21348" y="0"/>
                <wp:lineTo x="0" y="0"/>
              </wp:wrapPolygon>
            </wp:wrapTight>
            <wp:docPr id="4" name="Рисунок 4" descr="https://foxford.ru/uploads/tinymce_image/image/8874/%D0%BC%D0%B5%D1%82%D0%B0%D0%BB%D0%BB%D0%B8%D1%87%D0%B5%D1%81%D0%BA%D0%B0%D1%8F_%D1%80%D0%B5%D1%88%D0%B5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xford.ru/uploads/tinymce_image/image/8874/%D0%BC%D0%B5%D1%82%D0%B0%D0%BB%D0%BB%D0%B8%D1%87%D0%B5%D1%81%D0%BA%D0%B0%D1%8F_%D1%80%D0%B5%D1%88%D0%B5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A97">
        <w:rPr>
          <w:color w:val="7030A0"/>
          <w:sz w:val="24"/>
        </w:rPr>
        <w:t>Все металлы обладают схожими физическими свойствами: тепло- и электропроводностью, блеском, пластичностью, что обусловлено наличием в них металлической связи</w:t>
      </w:r>
      <w:r w:rsidRPr="00D53E7C">
        <w:rPr>
          <w:sz w:val="24"/>
        </w:rPr>
        <w:t>.</w:t>
      </w:r>
    </w:p>
    <w:p w:rsidR="00E94D8A" w:rsidRPr="00305A97" w:rsidRDefault="00E94D8A" w:rsidP="00E94D8A">
      <w:pPr>
        <w:jc w:val="both"/>
        <w:rPr>
          <w:b/>
          <w:color w:val="7030A0"/>
          <w:sz w:val="24"/>
        </w:rPr>
      </w:pPr>
      <w:r w:rsidRPr="00305A97">
        <w:rPr>
          <w:b/>
          <w:color w:val="7030A0"/>
          <w:sz w:val="24"/>
        </w:rPr>
        <w:t>Металлическая связь обусловлена притяжением катионов металла к свободно перемещающимся электронам ("электронное облако" или "электронный газ").</w:t>
      </w:r>
      <w:r w:rsidRPr="00305A97">
        <w:rPr>
          <w:b/>
          <w:sz w:val="24"/>
        </w:rPr>
        <w:t xml:space="preserve"> </w:t>
      </w:r>
    </w:p>
    <w:p w:rsidR="00E94D8A" w:rsidRPr="00D53E7C" w:rsidRDefault="00E94D8A" w:rsidP="00E94D8A">
      <w:pPr>
        <w:jc w:val="both"/>
        <w:rPr>
          <w:sz w:val="24"/>
        </w:rPr>
      </w:pPr>
      <w:r w:rsidRPr="00D53E7C">
        <w:rPr>
          <w:sz w:val="24"/>
        </w:rPr>
        <w:t>Атомы металлов предоставляют свои валентные электроны в общее пользование — они формируют единое электронное облако, которое принадлежит всему кристаллу и связывает частично ионизованные атомы, лежащие в узлах кристаллической решетки, в единое целое. При деформациях атомы по</w:t>
      </w:r>
      <w:r w:rsidRPr="00274A9C">
        <w:rPr>
          <w:sz w:val="24"/>
        </w:rPr>
        <w:t>-</w:t>
      </w:r>
      <w:r w:rsidRPr="00D53E7C">
        <w:rPr>
          <w:sz w:val="24"/>
        </w:rPr>
        <w:t xml:space="preserve">прежнему остаются связаны электронным облаком, что и обусловливает механические свойства металлов – ковкость и пластичность. </w:t>
      </w:r>
    </w:p>
    <w:p w:rsidR="00E94D8A" w:rsidRDefault="00E94D8A" w:rsidP="00E94D8A">
      <w:pPr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0AFEB5" wp14:editId="30DA2B4A">
            <wp:simplePos x="0" y="0"/>
            <wp:positionH relativeFrom="column">
              <wp:posOffset>450850</wp:posOffset>
            </wp:positionH>
            <wp:positionV relativeFrom="paragraph">
              <wp:posOffset>194945</wp:posOffset>
            </wp:positionV>
            <wp:extent cx="4741545" cy="3077210"/>
            <wp:effectExtent l="0" t="0" r="1905" b="8890"/>
            <wp:wrapTight wrapText="bothSides">
              <wp:wrapPolygon edited="0">
                <wp:start x="0" y="0"/>
                <wp:lineTo x="0" y="21529"/>
                <wp:lineTo x="21522" y="21529"/>
                <wp:lineTo x="2152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7" t="41083" r="39272" b="15924"/>
                    <a:stretch/>
                  </pic:blipFill>
                  <pic:spPr bwMode="auto">
                    <a:xfrm>
                      <a:off x="0" y="0"/>
                      <a:ext cx="4741545" cy="307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E7C">
        <w:rPr>
          <w:b/>
          <w:sz w:val="24"/>
        </w:rPr>
        <w:t xml:space="preserve">Сходства и отличия металлической химической связи от ионной </w:t>
      </w: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Pr="00C31F1F" w:rsidRDefault="00E94D8A" w:rsidP="00E94D8A">
      <w:pPr>
        <w:jc w:val="both"/>
        <w:rPr>
          <w:sz w:val="24"/>
        </w:rPr>
      </w:pPr>
      <w:r w:rsidRPr="00664B06">
        <w:rPr>
          <w:color w:val="7030A0"/>
          <w:sz w:val="24"/>
        </w:rPr>
        <w:t xml:space="preserve">Металлическая связь характерна для </w:t>
      </w:r>
      <w:r w:rsidRPr="00664B06">
        <w:rPr>
          <w:bCs/>
          <w:color w:val="7030A0"/>
          <w:sz w:val="24"/>
        </w:rPr>
        <w:t>чистых металлов</w:t>
      </w:r>
      <w:r w:rsidRPr="00664B06">
        <w:rPr>
          <w:color w:val="7030A0"/>
          <w:sz w:val="24"/>
        </w:rPr>
        <w:t xml:space="preserve"> и для смесей различных металлов — </w:t>
      </w:r>
      <w:r w:rsidRPr="00664B06">
        <w:rPr>
          <w:bCs/>
          <w:color w:val="7030A0"/>
          <w:sz w:val="24"/>
        </w:rPr>
        <w:t>сплавов</w:t>
      </w:r>
      <w:r w:rsidRPr="00664B06">
        <w:rPr>
          <w:color w:val="7030A0"/>
          <w:sz w:val="24"/>
        </w:rPr>
        <w:t xml:space="preserve"> (бронза, сталь, чугун, латунь и т. д.), </w:t>
      </w:r>
      <w:r w:rsidRPr="00C31F1F">
        <w:rPr>
          <w:sz w:val="24"/>
        </w:rPr>
        <w:t>если они находятся в твёрдом или жидком состоянии.</w:t>
      </w:r>
    </w:p>
    <w:p w:rsidR="00E94D8A" w:rsidRPr="00664B06" w:rsidRDefault="00E94D8A" w:rsidP="00E94D8A">
      <w:pPr>
        <w:jc w:val="both"/>
        <w:rPr>
          <w:b/>
          <w:sz w:val="24"/>
        </w:rPr>
      </w:pPr>
      <w:r w:rsidRPr="00664B06">
        <w:rPr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CBB7EF0" wp14:editId="00019ADA">
            <wp:simplePos x="0" y="0"/>
            <wp:positionH relativeFrom="column">
              <wp:posOffset>4544060</wp:posOffset>
            </wp:positionH>
            <wp:positionV relativeFrom="paragraph">
              <wp:posOffset>196215</wp:posOffset>
            </wp:positionV>
            <wp:extent cx="1498600" cy="1198245"/>
            <wp:effectExtent l="0" t="0" r="6350" b="1905"/>
            <wp:wrapTight wrapText="bothSides">
              <wp:wrapPolygon edited="0">
                <wp:start x="0" y="0"/>
                <wp:lineTo x="0" y="21291"/>
                <wp:lineTo x="21417" y="21291"/>
                <wp:lineTo x="21417" y="0"/>
                <wp:lineTo x="0" y="0"/>
              </wp:wrapPolygon>
            </wp:wrapTight>
            <wp:docPr id="7" name="Рисунок 7" descr="20843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08433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B06">
        <w:rPr>
          <w:noProof/>
          <w:color w:val="7030A0"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589E529E" wp14:editId="4CD464CB">
            <wp:simplePos x="0" y="0"/>
            <wp:positionH relativeFrom="column">
              <wp:posOffset>599440</wp:posOffset>
            </wp:positionH>
            <wp:positionV relativeFrom="paragraph">
              <wp:posOffset>196215</wp:posOffset>
            </wp:positionV>
            <wp:extent cx="215836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352" y="21407"/>
                <wp:lineTo x="21352" y="0"/>
                <wp:lineTo x="0" y="0"/>
              </wp:wrapPolygon>
            </wp:wrapTight>
            <wp:docPr id="8" name="Рисунок 8" descr="truba-s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uba-st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D8A" w:rsidRPr="00664B06" w:rsidRDefault="000A3AD5" w:rsidP="00E94D8A">
      <w:pPr>
        <w:rPr>
          <w:b/>
          <w:sz w:val="24"/>
        </w:rPr>
      </w:pPr>
      <w:r>
        <w:rPr>
          <w:b/>
          <w:i/>
          <w:i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1046" wp14:editId="1F691031">
                <wp:simplePos x="0" y="0"/>
                <wp:positionH relativeFrom="column">
                  <wp:posOffset>2601595</wp:posOffset>
                </wp:positionH>
                <wp:positionV relativeFrom="paragraph">
                  <wp:posOffset>98425</wp:posOffset>
                </wp:positionV>
                <wp:extent cx="574158" cy="127591"/>
                <wp:effectExtent l="38100" t="0" r="16510" b="825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158" cy="1275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8C7509" id="Прямая со стрелкой 9" o:spid="_x0000_s1026" type="#_x0000_t32" style="position:absolute;margin-left:204.85pt;margin-top:7.75pt;width:45.2pt;height:10.0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" strokecolor="#5b9bd5 [3204]" strokeweight=".5pt">
                <v:stroke endarrow="open" joinstyle="miter"/>
              </v:shape>
            </w:pict>
          </mc:Fallback>
        </mc:AlternateContent>
      </w:r>
      <w:r w:rsidR="00E94D8A" w:rsidRPr="00664B06">
        <w:rPr>
          <w:b/>
          <w:i/>
          <w:iCs/>
          <w:sz w:val="24"/>
        </w:rPr>
        <w:t>Сталь</w:t>
      </w:r>
    </w:p>
    <w:p w:rsidR="00E94D8A" w:rsidRPr="00664B06" w:rsidRDefault="00E94D8A" w:rsidP="00E94D8A">
      <w:pPr>
        <w:jc w:val="both"/>
        <w:rPr>
          <w:b/>
          <w:sz w:val="24"/>
        </w:rPr>
      </w:pPr>
      <w:r w:rsidRPr="00664B06">
        <w:rPr>
          <w:b/>
          <w:sz w:val="24"/>
        </w:rPr>
        <w:t> </w:t>
      </w:r>
    </w:p>
    <w:p w:rsidR="00E94D8A" w:rsidRPr="00664B06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Default="00E94D8A" w:rsidP="00E94D8A">
      <w:pPr>
        <w:jc w:val="both"/>
        <w:rPr>
          <w:b/>
          <w:sz w:val="24"/>
        </w:rPr>
      </w:pPr>
    </w:p>
    <w:p w:rsidR="00E94D8A" w:rsidRPr="00664B06" w:rsidRDefault="00E94D8A" w:rsidP="00E94D8A">
      <w:pPr>
        <w:jc w:val="right"/>
        <w:rPr>
          <w:b/>
          <w:sz w:val="24"/>
        </w:rPr>
      </w:pPr>
      <w:r w:rsidRPr="00664B06">
        <w:rPr>
          <w:b/>
          <w:i/>
          <w:iCs/>
          <w:sz w:val="24"/>
        </w:rPr>
        <w:t>Латунь</w:t>
      </w:r>
    </w:p>
    <w:p w:rsidR="00E94D8A" w:rsidRPr="00852F8B" w:rsidRDefault="00E94D8A" w:rsidP="00E94D8A">
      <w:pPr>
        <w:jc w:val="both"/>
        <w:rPr>
          <w:sz w:val="24"/>
        </w:rPr>
      </w:pPr>
      <w:r w:rsidRPr="00852F8B">
        <w:rPr>
          <w:b/>
          <w:noProof/>
          <w:color w:val="7030A0"/>
          <w:sz w:val="24"/>
          <w:lang w:eastAsia="ru-RU"/>
        </w:rPr>
        <w:drawing>
          <wp:anchor distT="0" distB="0" distL="114300" distR="114300" simplePos="0" relativeHeight="251665408" behindDoc="1" locked="0" layoutInCell="1" allowOverlap="1" wp14:anchorId="14C1C47D" wp14:editId="689BB551">
            <wp:simplePos x="0" y="0"/>
            <wp:positionH relativeFrom="column">
              <wp:posOffset>4427220</wp:posOffset>
            </wp:positionH>
            <wp:positionV relativeFrom="paragraph">
              <wp:posOffset>146685</wp:posOffset>
            </wp:positionV>
            <wp:extent cx="1477645" cy="1448435"/>
            <wp:effectExtent l="0" t="0" r="8255" b="0"/>
            <wp:wrapTight wrapText="bothSides">
              <wp:wrapPolygon edited="0">
                <wp:start x="0" y="0"/>
                <wp:lineTo x="0" y="21306"/>
                <wp:lineTo x="21442" y="21306"/>
                <wp:lineTo x="21442" y="0"/>
                <wp:lineTo x="0" y="0"/>
              </wp:wrapPolygon>
            </wp:wrapTight>
            <wp:docPr id="11" name="Рисунок 11" descr="металлическая химическая связь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еталлическая химическая связь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F8B">
        <w:rPr>
          <w:b/>
          <w:bCs/>
          <w:color w:val="7030A0"/>
          <w:sz w:val="24"/>
        </w:rPr>
        <w:t>Металл</w:t>
      </w:r>
      <w:r w:rsidRPr="00852F8B">
        <w:rPr>
          <w:b/>
          <w:color w:val="7030A0"/>
          <w:sz w:val="24"/>
        </w:rPr>
        <w:t xml:space="preserve"> всегда существует в виде кристалла</w:t>
      </w:r>
      <w:r w:rsidRPr="00664B06">
        <w:rPr>
          <w:b/>
          <w:sz w:val="24"/>
        </w:rPr>
        <w:t xml:space="preserve">. </w:t>
      </w:r>
      <w:r w:rsidRPr="00852F8B">
        <w:rPr>
          <w:sz w:val="24"/>
        </w:rPr>
        <w:t>Естественно, это обусловлено определенным строением и предполагает определенные физические и химические свойства.</w:t>
      </w:r>
    </w:p>
    <w:p w:rsidR="00E94D8A" w:rsidRPr="00E94D8A" w:rsidRDefault="00E94D8A" w:rsidP="00E94D8A">
      <w:pPr>
        <w:jc w:val="both"/>
        <w:rPr>
          <w:i/>
          <w:iCs/>
          <w:color w:val="7030A0"/>
          <w:sz w:val="24"/>
        </w:rPr>
      </w:pPr>
      <w:r w:rsidRPr="00305A97">
        <w:rPr>
          <w:b/>
          <w:bCs/>
          <w:i/>
          <w:iCs/>
          <w:color w:val="7030A0"/>
          <w:sz w:val="24"/>
          <w:u w:val="single"/>
        </w:rPr>
        <w:t>Кристаллические решётки веществ-</w:t>
      </w:r>
      <w:r w:rsidRPr="00305A97">
        <w:rPr>
          <w:i/>
          <w:iCs/>
          <w:color w:val="7030A0"/>
          <w:sz w:val="24"/>
        </w:rPr>
        <w:t>это</w:t>
      </w:r>
      <w:r w:rsidRPr="00305A97">
        <w:rPr>
          <w:b/>
          <w:bCs/>
          <w:i/>
          <w:iCs/>
          <w:color w:val="7030A0"/>
          <w:sz w:val="24"/>
        </w:rPr>
        <w:t xml:space="preserve"> </w:t>
      </w:r>
      <w:r w:rsidRPr="00305A97">
        <w:rPr>
          <w:i/>
          <w:iCs/>
          <w:color w:val="7030A0"/>
          <w:sz w:val="24"/>
        </w:rPr>
        <w:t>упорядоченное расположение частиц (атомов, молекул, ионов) в строго определённых точках пространства. Точки размещения частиц называют узлами кристаллической решётки</w:t>
      </w:r>
    </w:p>
    <w:p w:rsidR="00E94D8A" w:rsidRPr="00C31F1F" w:rsidRDefault="00E94D8A" w:rsidP="00E94D8A">
      <w:pPr>
        <w:jc w:val="both"/>
        <w:rPr>
          <w:b/>
          <w:bCs/>
          <w:i/>
          <w:iCs/>
          <w:color w:val="7030A0"/>
          <w:sz w:val="24"/>
          <w:u w:val="single"/>
        </w:rPr>
      </w:pPr>
      <w:r w:rsidRPr="00C31F1F">
        <w:rPr>
          <w:b/>
          <w:bCs/>
          <w:i/>
          <w:iCs/>
          <w:color w:val="7030A0"/>
          <w:sz w:val="24"/>
          <w:u w:val="single"/>
        </w:rPr>
        <w:t>От типа кристаллической решетки сильно зависят свойства металла.</w:t>
      </w:r>
    </w:p>
    <w:p w:rsidR="00E94D8A" w:rsidRPr="00C31F1F" w:rsidRDefault="00E94D8A" w:rsidP="00E94D8A">
      <w:pPr>
        <w:jc w:val="both"/>
        <w:rPr>
          <w:b/>
          <w:bCs/>
          <w:i/>
          <w:iCs/>
          <w:color w:val="7030A0"/>
          <w:sz w:val="24"/>
          <w:u w:val="single"/>
        </w:rPr>
      </w:pPr>
      <w:r w:rsidRPr="00C31F1F">
        <w:rPr>
          <w:b/>
          <w:bCs/>
          <w:i/>
          <w:iCs/>
          <w:color w:val="7030A0"/>
          <w:sz w:val="24"/>
          <w:u w:val="single"/>
        </w:rPr>
        <w:t>У некоторых металлов кристаллическая решетка может изменяться при изменении температуры. Это явление называется полиморфизмом или аллотропией</w:t>
      </w:r>
    </w:p>
    <w:p w:rsidR="00E94D8A" w:rsidRDefault="00E94D8A" w:rsidP="00E94D8A">
      <w:pPr>
        <w:spacing w:after="200"/>
        <w:ind w:firstLine="0"/>
        <w:rPr>
          <w:b/>
          <w:color w:val="C00000"/>
        </w:rPr>
      </w:pPr>
      <w:r>
        <w:rPr>
          <w:b/>
          <w:color w:val="C00000"/>
        </w:rPr>
        <w:br w:type="page"/>
      </w:r>
    </w:p>
    <w:p w:rsidR="00E94D8A" w:rsidRPr="00852F8B" w:rsidRDefault="00E94D8A" w:rsidP="00E94D8A">
      <w:pPr>
        <w:jc w:val="center"/>
        <w:rPr>
          <w:b/>
          <w:color w:val="C00000"/>
        </w:rPr>
      </w:pPr>
      <w:r w:rsidRPr="00852F8B">
        <w:rPr>
          <w:b/>
          <w:color w:val="C00000"/>
        </w:rPr>
        <w:lastRenderedPageBreak/>
        <w:t>ЗАДАНИЕ ДЛЯ СТУДЕНТА</w:t>
      </w:r>
    </w:p>
    <w:p w:rsidR="00E94D8A" w:rsidRPr="0055165A" w:rsidRDefault="00E94D8A" w:rsidP="00E94D8A">
      <w:pPr>
        <w:pStyle w:val="a4"/>
        <w:numPr>
          <w:ilvl w:val="0"/>
          <w:numId w:val="4"/>
        </w:numPr>
        <w:jc w:val="both"/>
        <w:rPr>
          <w:b/>
          <w:sz w:val="24"/>
        </w:rPr>
      </w:pPr>
      <w:r w:rsidRPr="0055165A">
        <w:rPr>
          <w:b/>
          <w:sz w:val="24"/>
        </w:rPr>
        <w:t>Выпишите формулы веществ</w:t>
      </w:r>
    </w:p>
    <w:p w:rsidR="00E94D8A" w:rsidRPr="0055165A" w:rsidRDefault="00E94D8A" w:rsidP="00E94D8A">
      <w:pPr>
        <w:ind w:firstLine="284"/>
        <w:jc w:val="both"/>
        <w:rPr>
          <w:sz w:val="24"/>
        </w:rPr>
      </w:pPr>
      <w:proofErr w:type="gramStart"/>
      <w:r w:rsidRPr="0055165A">
        <w:rPr>
          <w:sz w:val="24"/>
        </w:rPr>
        <w:t>а</w:t>
      </w:r>
      <w:proofErr w:type="gramEnd"/>
      <w:r w:rsidRPr="0055165A">
        <w:rPr>
          <w:sz w:val="24"/>
        </w:rPr>
        <w:t>) с ковалентной полярной связью: Cl</w:t>
      </w:r>
      <w:r w:rsidRPr="0055165A">
        <w:rPr>
          <w:sz w:val="24"/>
          <w:vertAlign w:val="subscript"/>
        </w:rPr>
        <w:t>2</w:t>
      </w:r>
      <w:r w:rsidRPr="0055165A">
        <w:rPr>
          <w:sz w:val="24"/>
        </w:rPr>
        <w:t xml:space="preserve">, </w:t>
      </w:r>
      <w:proofErr w:type="spellStart"/>
      <w:r w:rsidRPr="0055165A">
        <w:rPr>
          <w:sz w:val="24"/>
        </w:rPr>
        <w:t>KCl</w:t>
      </w:r>
      <w:proofErr w:type="spellEnd"/>
      <w:r w:rsidRPr="0055165A">
        <w:rPr>
          <w:sz w:val="24"/>
        </w:rPr>
        <w:t>, NH</w:t>
      </w:r>
      <w:r w:rsidRPr="0055165A">
        <w:rPr>
          <w:sz w:val="24"/>
          <w:vertAlign w:val="subscript"/>
        </w:rPr>
        <w:t>3</w:t>
      </w:r>
      <w:r w:rsidRPr="0055165A">
        <w:rPr>
          <w:sz w:val="24"/>
        </w:rPr>
        <w:t>, O</w:t>
      </w:r>
      <w:r w:rsidRPr="0055165A">
        <w:rPr>
          <w:sz w:val="24"/>
          <w:vertAlign w:val="subscript"/>
        </w:rPr>
        <w:t>2</w:t>
      </w:r>
      <w:r w:rsidRPr="0055165A">
        <w:rPr>
          <w:sz w:val="24"/>
        </w:rPr>
        <w:t xml:space="preserve">, </w:t>
      </w:r>
      <w:proofErr w:type="spellStart"/>
      <w:r w:rsidRPr="0055165A">
        <w:rPr>
          <w:sz w:val="24"/>
        </w:rPr>
        <w:t>MgO</w:t>
      </w:r>
      <w:proofErr w:type="spellEnd"/>
      <w:r w:rsidRPr="0055165A">
        <w:rPr>
          <w:sz w:val="24"/>
        </w:rPr>
        <w:t>, CCl</w:t>
      </w:r>
      <w:r w:rsidRPr="0055165A">
        <w:rPr>
          <w:sz w:val="24"/>
          <w:vertAlign w:val="subscript"/>
        </w:rPr>
        <w:t>4</w:t>
      </w:r>
      <w:r w:rsidRPr="0055165A">
        <w:rPr>
          <w:sz w:val="24"/>
        </w:rPr>
        <w:t>, SO</w:t>
      </w:r>
      <w:r w:rsidRPr="0055165A">
        <w:rPr>
          <w:sz w:val="24"/>
          <w:vertAlign w:val="subscript"/>
        </w:rPr>
        <w:t>2</w:t>
      </w:r>
      <w:r w:rsidRPr="0055165A">
        <w:rPr>
          <w:sz w:val="24"/>
        </w:rPr>
        <w:t>;</w:t>
      </w:r>
    </w:p>
    <w:p w:rsidR="00E94D8A" w:rsidRPr="0055165A" w:rsidRDefault="00E94D8A" w:rsidP="00E94D8A">
      <w:pPr>
        <w:ind w:firstLine="284"/>
        <w:jc w:val="both"/>
        <w:rPr>
          <w:sz w:val="24"/>
          <w:lang w:val="en-US"/>
        </w:rPr>
      </w:pPr>
      <w:proofErr w:type="gramStart"/>
      <w:r w:rsidRPr="0055165A">
        <w:rPr>
          <w:sz w:val="24"/>
        </w:rPr>
        <w:t>б</w:t>
      </w:r>
      <w:proofErr w:type="gramEnd"/>
      <w:r w:rsidRPr="0055165A">
        <w:rPr>
          <w:sz w:val="24"/>
          <w:lang w:val="en-US"/>
        </w:rPr>
        <w:t xml:space="preserve">) </w:t>
      </w:r>
      <w:r w:rsidRPr="0055165A">
        <w:rPr>
          <w:sz w:val="24"/>
        </w:rPr>
        <w:t>с</w:t>
      </w:r>
      <w:r w:rsidRPr="0055165A">
        <w:rPr>
          <w:sz w:val="24"/>
          <w:lang w:val="en-US"/>
        </w:rPr>
        <w:t xml:space="preserve"> </w:t>
      </w:r>
      <w:r w:rsidRPr="0055165A">
        <w:rPr>
          <w:sz w:val="24"/>
        </w:rPr>
        <w:t>ионной</w:t>
      </w:r>
      <w:r w:rsidRPr="0055165A">
        <w:rPr>
          <w:sz w:val="24"/>
          <w:lang w:val="en-US"/>
        </w:rPr>
        <w:t xml:space="preserve"> </w:t>
      </w:r>
      <w:r w:rsidRPr="0055165A">
        <w:rPr>
          <w:sz w:val="24"/>
        </w:rPr>
        <w:t>связью</w:t>
      </w:r>
      <w:r w:rsidRPr="0055165A">
        <w:rPr>
          <w:sz w:val="24"/>
          <w:lang w:val="en-US"/>
        </w:rPr>
        <w:t xml:space="preserve">: </w:t>
      </w:r>
      <w:proofErr w:type="spellStart"/>
      <w:r w:rsidRPr="0055165A">
        <w:rPr>
          <w:sz w:val="24"/>
          <w:lang w:val="en-US"/>
        </w:rPr>
        <w:t>HCl</w:t>
      </w:r>
      <w:proofErr w:type="spellEnd"/>
      <w:r w:rsidRPr="0055165A">
        <w:rPr>
          <w:sz w:val="24"/>
          <w:lang w:val="en-US"/>
        </w:rPr>
        <w:t xml:space="preserve">, </w:t>
      </w:r>
      <w:proofErr w:type="spellStart"/>
      <w:r w:rsidRPr="0055165A">
        <w:rPr>
          <w:sz w:val="24"/>
          <w:lang w:val="en-US"/>
        </w:rPr>
        <w:t>KBr</w:t>
      </w:r>
      <w:proofErr w:type="spellEnd"/>
      <w:r w:rsidRPr="0055165A">
        <w:rPr>
          <w:sz w:val="24"/>
          <w:lang w:val="en-US"/>
        </w:rPr>
        <w:t>, P</w:t>
      </w:r>
      <w:r w:rsidRPr="0055165A">
        <w:rPr>
          <w:sz w:val="24"/>
          <w:vertAlign w:val="subscript"/>
          <w:lang w:val="en-US"/>
        </w:rPr>
        <w:t>4</w:t>
      </w:r>
      <w:r w:rsidRPr="0055165A">
        <w:rPr>
          <w:sz w:val="24"/>
          <w:lang w:val="en-US"/>
        </w:rPr>
        <w:t>, H</w:t>
      </w:r>
      <w:r w:rsidRPr="0055165A">
        <w:rPr>
          <w:sz w:val="24"/>
          <w:vertAlign w:val="subscript"/>
          <w:lang w:val="en-US"/>
        </w:rPr>
        <w:t>2</w:t>
      </w:r>
      <w:r w:rsidRPr="0055165A">
        <w:rPr>
          <w:sz w:val="24"/>
          <w:lang w:val="en-US"/>
        </w:rPr>
        <w:t>S, Na</w:t>
      </w:r>
      <w:r w:rsidRPr="0055165A">
        <w:rPr>
          <w:sz w:val="24"/>
          <w:vertAlign w:val="subscript"/>
          <w:lang w:val="en-US"/>
        </w:rPr>
        <w:t>2</w:t>
      </w:r>
      <w:r w:rsidRPr="0055165A">
        <w:rPr>
          <w:sz w:val="24"/>
          <w:lang w:val="en-US"/>
        </w:rPr>
        <w:t>O, CO</w:t>
      </w:r>
      <w:r w:rsidRPr="0055165A">
        <w:rPr>
          <w:sz w:val="24"/>
          <w:vertAlign w:val="subscript"/>
          <w:lang w:val="en-US"/>
        </w:rPr>
        <w:t>2</w:t>
      </w:r>
      <w:r w:rsidRPr="0055165A">
        <w:rPr>
          <w:sz w:val="24"/>
          <w:lang w:val="en-US"/>
        </w:rPr>
        <w:t xml:space="preserve">, </w:t>
      </w:r>
      <w:proofErr w:type="spellStart"/>
      <w:r w:rsidRPr="0055165A">
        <w:rPr>
          <w:sz w:val="24"/>
          <w:lang w:val="en-US"/>
        </w:rPr>
        <w:t>CaS</w:t>
      </w:r>
      <w:proofErr w:type="spellEnd"/>
      <w:r w:rsidRPr="0055165A">
        <w:rPr>
          <w:sz w:val="24"/>
          <w:lang w:val="en-US"/>
        </w:rPr>
        <w:t>.</w:t>
      </w:r>
    </w:p>
    <w:p w:rsidR="00E94D8A" w:rsidRPr="0055165A" w:rsidRDefault="00E94D8A" w:rsidP="00E94D8A">
      <w:pPr>
        <w:pStyle w:val="a4"/>
        <w:numPr>
          <w:ilvl w:val="0"/>
          <w:numId w:val="4"/>
        </w:numPr>
        <w:ind w:firstLine="284"/>
        <w:jc w:val="both"/>
        <w:rPr>
          <w:b/>
          <w:sz w:val="24"/>
        </w:rPr>
      </w:pPr>
      <w:r w:rsidRPr="0055165A">
        <w:rPr>
          <w:b/>
          <w:sz w:val="24"/>
        </w:rPr>
        <w:t xml:space="preserve">Найдите лишнее, </w:t>
      </w:r>
      <w:r w:rsidRPr="008D393E">
        <w:rPr>
          <w:b/>
          <w:color w:val="C00000"/>
          <w:sz w:val="24"/>
        </w:rPr>
        <w:t>объясните причину</w:t>
      </w:r>
      <w:r w:rsidRPr="0055165A">
        <w:rPr>
          <w:b/>
          <w:sz w:val="24"/>
        </w:rPr>
        <w:t>:</w:t>
      </w:r>
    </w:p>
    <w:p w:rsidR="00E94D8A" w:rsidRPr="0055165A" w:rsidRDefault="00E94D8A" w:rsidP="00E94D8A">
      <w:pPr>
        <w:ind w:firstLine="284"/>
        <w:jc w:val="both"/>
        <w:rPr>
          <w:sz w:val="24"/>
        </w:rPr>
      </w:pPr>
      <w:proofErr w:type="gramStart"/>
      <w:r w:rsidRPr="0055165A">
        <w:rPr>
          <w:sz w:val="24"/>
        </w:rPr>
        <w:t>а</w:t>
      </w:r>
      <w:proofErr w:type="gramEnd"/>
      <w:r w:rsidRPr="0055165A">
        <w:rPr>
          <w:sz w:val="24"/>
        </w:rPr>
        <w:t>) CuCl</w:t>
      </w:r>
      <w:r w:rsidRPr="0055165A">
        <w:rPr>
          <w:sz w:val="24"/>
          <w:vertAlign w:val="subscript"/>
        </w:rPr>
        <w:t>2</w:t>
      </w:r>
      <w:r w:rsidRPr="0055165A">
        <w:rPr>
          <w:sz w:val="24"/>
        </w:rPr>
        <w:t xml:space="preserve">, </w:t>
      </w:r>
      <w:proofErr w:type="spellStart"/>
      <w:r w:rsidRPr="0055165A">
        <w:rPr>
          <w:sz w:val="24"/>
        </w:rPr>
        <w:t>Al</w:t>
      </w:r>
      <w:proofErr w:type="spellEnd"/>
      <w:r w:rsidRPr="0055165A">
        <w:rPr>
          <w:sz w:val="24"/>
        </w:rPr>
        <w:t xml:space="preserve">, </w:t>
      </w:r>
      <w:proofErr w:type="spellStart"/>
      <w:r w:rsidRPr="0055165A">
        <w:rPr>
          <w:sz w:val="24"/>
        </w:rPr>
        <w:t>MgS</w:t>
      </w:r>
      <w:proofErr w:type="spellEnd"/>
    </w:p>
    <w:p w:rsidR="00E94D8A" w:rsidRPr="0055165A" w:rsidRDefault="00E94D8A" w:rsidP="00E94D8A">
      <w:pPr>
        <w:ind w:firstLine="284"/>
        <w:jc w:val="both"/>
        <w:rPr>
          <w:sz w:val="24"/>
          <w:lang w:val="en-US"/>
        </w:rPr>
      </w:pPr>
      <w:proofErr w:type="gramStart"/>
      <w:r w:rsidRPr="0055165A">
        <w:rPr>
          <w:sz w:val="24"/>
        </w:rPr>
        <w:t>б</w:t>
      </w:r>
      <w:proofErr w:type="gramEnd"/>
      <w:r w:rsidRPr="0055165A">
        <w:rPr>
          <w:sz w:val="24"/>
          <w:lang w:val="en-US"/>
        </w:rPr>
        <w:t>) N</w:t>
      </w:r>
      <w:r w:rsidRPr="0055165A">
        <w:rPr>
          <w:sz w:val="24"/>
          <w:vertAlign w:val="subscript"/>
          <w:lang w:val="en-US"/>
        </w:rPr>
        <w:t>2</w:t>
      </w:r>
      <w:r w:rsidRPr="0055165A">
        <w:rPr>
          <w:sz w:val="24"/>
          <w:lang w:val="en-US"/>
        </w:rPr>
        <w:t xml:space="preserve">, </w:t>
      </w:r>
      <w:proofErr w:type="spellStart"/>
      <w:r w:rsidRPr="0055165A">
        <w:rPr>
          <w:sz w:val="24"/>
          <w:lang w:val="en-US"/>
        </w:rPr>
        <w:t>HCl</w:t>
      </w:r>
      <w:proofErr w:type="spellEnd"/>
      <w:r w:rsidRPr="0055165A">
        <w:rPr>
          <w:sz w:val="24"/>
          <w:lang w:val="en-US"/>
        </w:rPr>
        <w:t>, O</w:t>
      </w:r>
      <w:r w:rsidRPr="0055165A">
        <w:rPr>
          <w:sz w:val="24"/>
          <w:vertAlign w:val="subscript"/>
          <w:lang w:val="en-US"/>
        </w:rPr>
        <w:t>2</w:t>
      </w:r>
    </w:p>
    <w:p w:rsidR="00E94D8A" w:rsidRPr="0055165A" w:rsidRDefault="00E94D8A" w:rsidP="00E94D8A">
      <w:pPr>
        <w:ind w:firstLine="284"/>
        <w:jc w:val="both"/>
        <w:rPr>
          <w:sz w:val="24"/>
          <w:lang w:val="en-US"/>
        </w:rPr>
      </w:pPr>
      <w:proofErr w:type="gramStart"/>
      <w:r w:rsidRPr="0055165A">
        <w:rPr>
          <w:sz w:val="24"/>
        </w:rPr>
        <w:t>в</w:t>
      </w:r>
      <w:proofErr w:type="gramEnd"/>
      <w:r w:rsidRPr="0055165A">
        <w:rPr>
          <w:sz w:val="24"/>
          <w:lang w:val="en-US"/>
        </w:rPr>
        <w:t xml:space="preserve">) </w:t>
      </w:r>
      <w:proofErr w:type="spellStart"/>
      <w:r w:rsidRPr="0055165A">
        <w:rPr>
          <w:sz w:val="24"/>
          <w:lang w:val="en-US"/>
        </w:rPr>
        <w:t>Ca</w:t>
      </w:r>
      <w:proofErr w:type="spellEnd"/>
      <w:r w:rsidRPr="0055165A">
        <w:rPr>
          <w:sz w:val="24"/>
          <w:lang w:val="en-US"/>
        </w:rPr>
        <w:t>, CO</w:t>
      </w:r>
      <w:r w:rsidRPr="0055165A">
        <w:rPr>
          <w:sz w:val="24"/>
          <w:vertAlign w:val="subscript"/>
          <w:lang w:val="en-US"/>
        </w:rPr>
        <w:t>2</w:t>
      </w:r>
      <w:r w:rsidRPr="0055165A">
        <w:rPr>
          <w:sz w:val="24"/>
          <w:lang w:val="en-US"/>
        </w:rPr>
        <w:t>, Fe</w:t>
      </w:r>
    </w:p>
    <w:p w:rsidR="00E94D8A" w:rsidRPr="0055165A" w:rsidRDefault="00E94D8A" w:rsidP="00E94D8A">
      <w:pPr>
        <w:ind w:firstLine="284"/>
        <w:jc w:val="both"/>
        <w:rPr>
          <w:sz w:val="24"/>
        </w:rPr>
      </w:pPr>
      <w:proofErr w:type="gramStart"/>
      <w:r w:rsidRPr="0055165A">
        <w:rPr>
          <w:sz w:val="24"/>
        </w:rPr>
        <w:t>г</w:t>
      </w:r>
      <w:proofErr w:type="gramEnd"/>
      <w:r w:rsidRPr="0055165A">
        <w:rPr>
          <w:sz w:val="24"/>
        </w:rPr>
        <w:t>) MgCl</w:t>
      </w:r>
      <w:r w:rsidRPr="0055165A">
        <w:rPr>
          <w:sz w:val="24"/>
          <w:vertAlign w:val="subscript"/>
        </w:rPr>
        <w:t>2</w:t>
      </w:r>
      <w:r w:rsidRPr="0055165A">
        <w:rPr>
          <w:sz w:val="24"/>
        </w:rPr>
        <w:t>, NH</w:t>
      </w:r>
      <w:r w:rsidRPr="0055165A">
        <w:rPr>
          <w:sz w:val="24"/>
          <w:vertAlign w:val="subscript"/>
        </w:rPr>
        <w:t>3</w:t>
      </w:r>
      <w:r w:rsidRPr="0055165A">
        <w:rPr>
          <w:sz w:val="24"/>
        </w:rPr>
        <w:t>, H</w:t>
      </w:r>
      <w:r w:rsidRPr="0055165A">
        <w:rPr>
          <w:sz w:val="24"/>
          <w:vertAlign w:val="subscript"/>
        </w:rPr>
        <w:t>2</w:t>
      </w:r>
    </w:p>
    <w:p w:rsidR="00E94D8A" w:rsidRPr="0055165A" w:rsidRDefault="00E94D8A" w:rsidP="00E94D8A">
      <w:pPr>
        <w:pStyle w:val="a4"/>
        <w:numPr>
          <w:ilvl w:val="0"/>
          <w:numId w:val="4"/>
        </w:numPr>
        <w:jc w:val="both"/>
        <w:rPr>
          <w:b/>
          <w:sz w:val="24"/>
        </w:rPr>
      </w:pPr>
      <w:r w:rsidRPr="0055165A">
        <w:rPr>
          <w:b/>
          <w:sz w:val="24"/>
        </w:rPr>
        <w:t xml:space="preserve">Заполните таблицу </w:t>
      </w:r>
      <w:r w:rsidRPr="008B31A1">
        <w:rPr>
          <w:i/>
          <w:color w:val="538135" w:themeColor="accent6" w:themeShade="BF"/>
          <w:sz w:val="24"/>
        </w:rPr>
        <w:t>(образец выделен цветом):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405"/>
        <w:gridCol w:w="2365"/>
        <w:gridCol w:w="2542"/>
        <w:gridCol w:w="1278"/>
      </w:tblGrid>
      <w:tr w:rsidR="00E94D8A" w:rsidRPr="00852F8B" w:rsidTr="00AA046C">
        <w:trPr>
          <w:trHeight w:val="885"/>
        </w:trPr>
        <w:tc>
          <w:tcPr>
            <w:tcW w:w="1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  <w:r w:rsidRPr="00852F8B">
              <w:rPr>
                <w:rFonts w:eastAsia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Тип хим. связи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</w:pPr>
            <w:r w:rsidRPr="00852F8B">
              <w:rPr>
                <w:rFonts w:eastAsia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Между какими атомами возникает</w:t>
            </w:r>
          </w:p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  <w:r w:rsidRPr="00852F8B">
              <w:rPr>
                <w:rFonts w:eastAsia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(</w:t>
            </w:r>
            <w:proofErr w:type="spellStart"/>
            <w:r w:rsidRPr="00852F8B">
              <w:rPr>
                <w:rFonts w:eastAsia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Ме</w:t>
            </w:r>
            <w:proofErr w:type="spellEnd"/>
            <w:r w:rsidRPr="00852F8B">
              <w:rPr>
                <w:rFonts w:eastAsia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852F8B">
              <w:rPr>
                <w:rFonts w:eastAsia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неМе</w:t>
            </w:r>
            <w:proofErr w:type="spellEnd"/>
            <w:r w:rsidRPr="00852F8B">
              <w:rPr>
                <w:rFonts w:eastAsia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)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  <w:r w:rsidRPr="00852F8B">
              <w:rPr>
                <w:rFonts w:eastAsia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Разность ЭО 2-х соседних атомов (значительная, незначительная, равна)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  <w:r w:rsidRPr="00852F8B">
              <w:rPr>
                <w:rFonts w:eastAsia="Times New Roman" w:cs="Times New Roman"/>
                <w:i/>
                <w:iCs/>
                <w:color w:val="000000"/>
                <w:sz w:val="24"/>
                <w:szCs w:val="21"/>
                <w:lang w:eastAsia="ru-RU"/>
              </w:rPr>
              <w:t>Примеры</w:t>
            </w:r>
          </w:p>
        </w:tc>
      </w:tr>
      <w:tr w:rsidR="00E94D8A" w:rsidRPr="00852F8B" w:rsidTr="00AA046C">
        <w:tc>
          <w:tcPr>
            <w:tcW w:w="9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  <w:proofErr w:type="gramStart"/>
            <w:r w:rsidRPr="00852F8B"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  <w:t>ковалентная</w:t>
            </w:r>
            <w:proofErr w:type="gramEnd"/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  <w:proofErr w:type="gramStart"/>
            <w:r w:rsidRPr="00852F8B"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  <w:t>полярная</w:t>
            </w:r>
            <w:proofErr w:type="gramEnd"/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</w:tr>
      <w:tr w:rsidR="00E94D8A" w:rsidRPr="00852F8B" w:rsidTr="00AA046C">
        <w:tc>
          <w:tcPr>
            <w:tcW w:w="9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94D8A" w:rsidRPr="00852F8B" w:rsidRDefault="00E94D8A" w:rsidP="00AA046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  <w:proofErr w:type="gramStart"/>
            <w:r w:rsidRPr="00852F8B"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  <w:t>неполярная</w:t>
            </w:r>
            <w:proofErr w:type="gramEnd"/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</w:tr>
      <w:tr w:rsidR="00E94D8A" w:rsidRPr="00852F8B" w:rsidTr="00AA046C">
        <w:trPr>
          <w:trHeight w:val="525"/>
        </w:trPr>
        <w:tc>
          <w:tcPr>
            <w:tcW w:w="1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  <w:proofErr w:type="gramStart"/>
            <w:r w:rsidRPr="00852F8B"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  <w:t>ионная</w:t>
            </w:r>
            <w:proofErr w:type="gramEnd"/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4D8A" w:rsidRPr="00852F8B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1"/>
                <w:lang w:eastAsia="ru-RU"/>
              </w:rPr>
            </w:pPr>
          </w:p>
        </w:tc>
      </w:tr>
      <w:tr w:rsidR="00E94D8A" w:rsidRPr="00852F8B" w:rsidTr="00AA046C">
        <w:trPr>
          <w:trHeight w:val="495"/>
        </w:trPr>
        <w:tc>
          <w:tcPr>
            <w:tcW w:w="1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94D8A" w:rsidRPr="008B31A1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38135" w:themeColor="accent6" w:themeShade="BF"/>
                <w:sz w:val="24"/>
                <w:szCs w:val="21"/>
                <w:lang w:eastAsia="ru-RU"/>
              </w:rPr>
            </w:pPr>
            <w:proofErr w:type="gramStart"/>
            <w:r w:rsidRPr="008B31A1">
              <w:rPr>
                <w:rFonts w:eastAsia="Times New Roman" w:cs="Times New Roman"/>
                <w:color w:val="538135" w:themeColor="accent6" w:themeShade="BF"/>
                <w:sz w:val="24"/>
                <w:szCs w:val="21"/>
                <w:lang w:eastAsia="ru-RU"/>
              </w:rPr>
              <w:t>металлическая</w:t>
            </w:r>
            <w:proofErr w:type="gramEnd"/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94D8A" w:rsidRPr="008B31A1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38135" w:themeColor="accent6" w:themeShade="BF"/>
                <w:sz w:val="24"/>
                <w:szCs w:val="21"/>
                <w:lang w:eastAsia="ru-RU"/>
              </w:rPr>
            </w:pPr>
            <w:proofErr w:type="spellStart"/>
            <w:r w:rsidRPr="008B31A1">
              <w:rPr>
                <w:rFonts w:eastAsia="Times New Roman" w:cs="Times New Roman"/>
                <w:color w:val="538135" w:themeColor="accent6" w:themeShade="BF"/>
                <w:sz w:val="24"/>
                <w:szCs w:val="21"/>
                <w:lang w:eastAsia="ru-RU"/>
              </w:rPr>
              <w:t>Ме</w:t>
            </w:r>
            <w:proofErr w:type="spellEnd"/>
            <w:r w:rsidRPr="008B31A1">
              <w:rPr>
                <w:rFonts w:eastAsia="Times New Roman" w:cs="Times New Roman"/>
                <w:color w:val="538135" w:themeColor="accent6" w:themeShade="BF"/>
                <w:sz w:val="24"/>
                <w:szCs w:val="21"/>
                <w:lang w:eastAsia="ru-RU"/>
              </w:rPr>
              <w:t xml:space="preserve"> + </w:t>
            </w:r>
            <w:proofErr w:type="spellStart"/>
            <w:r w:rsidRPr="008B31A1">
              <w:rPr>
                <w:rFonts w:eastAsia="Times New Roman" w:cs="Times New Roman"/>
                <w:color w:val="538135" w:themeColor="accent6" w:themeShade="BF"/>
                <w:sz w:val="24"/>
                <w:szCs w:val="21"/>
                <w:lang w:eastAsia="ru-RU"/>
              </w:rPr>
              <w:t>Ме</w:t>
            </w:r>
            <w:proofErr w:type="spellEnd"/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94D8A" w:rsidRPr="008B31A1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38135" w:themeColor="accent6" w:themeShade="BF"/>
                <w:sz w:val="24"/>
                <w:szCs w:val="21"/>
                <w:lang w:eastAsia="ru-RU"/>
              </w:rPr>
            </w:pPr>
            <w:r w:rsidRPr="008B31A1">
              <w:rPr>
                <w:rFonts w:eastAsia="Times New Roman" w:cs="Times New Roman"/>
                <w:color w:val="538135" w:themeColor="accent6" w:themeShade="BF"/>
                <w:sz w:val="24"/>
                <w:szCs w:val="21"/>
                <w:lang w:eastAsia="ru-RU"/>
              </w:rPr>
              <w:t>Равна или незначительно отличается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4D8A" w:rsidRPr="008B31A1" w:rsidRDefault="00E94D8A" w:rsidP="00AA0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538135" w:themeColor="accent6" w:themeShade="BF"/>
                <w:sz w:val="24"/>
                <w:szCs w:val="21"/>
                <w:lang w:eastAsia="ru-RU"/>
              </w:rPr>
            </w:pPr>
            <w:proofErr w:type="spellStart"/>
            <w:r w:rsidRPr="008B31A1">
              <w:rPr>
                <w:rFonts w:eastAsia="Times New Roman" w:cs="Times New Roman"/>
                <w:color w:val="538135" w:themeColor="accent6" w:themeShade="BF"/>
                <w:sz w:val="24"/>
                <w:szCs w:val="21"/>
                <w:lang w:eastAsia="ru-RU"/>
              </w:rPr>
              <w:t>Na</w:t>
            </w:r>
            <w:proofErr w:type="spellEnd"/>
          </w:p>
        </w:tc>
      </w:tr>
    </w:tbl>
    <w:p w:rsidR="00E94D8A" w:rsidRPr="00744FB9" w:rsidRDefault="00E94D8A" w:rsidP="00E94D8A">
      <w:pPr>
        <w:jc w:val="both"/>
        <w:rPr>
          <w:i/>
          <w:sz w:val="22"/>
        </w:rPr>
      </w:pPr>
      <w:r w:rsidRPr="00744FB9">
        <w:rPr>
          <w:i/>
          <w:sz w:val="22"/>
        </w:rPr>
        <w:t xml:space="preserve">*ЭО - </w:t>
      </w:r>
      <w:proofErr w:type="spellStart"/>
      <w:r w:rsidRPr="00744FB9">
        <w:rPr>
          <w:i/>
          <w:sz w:val="22"/>
        </w:rPr>
        <w:t>электроотрицательность</w:t>
      </w:r>
      <w:proofErr w:type="spellEnd"/>
    </w:p>
    <w:p w:rsidR="00E94D8A" w:rsidRDefault="00E94D8A" w:rsidP="00E94D8A">
      <w:pPr>
        <w:jc w:val="center"/>
        <w:rPr>
          <w:rFonts w:eastAsia="Calibri"/>
          <w:b/>
          <w:bCs/>
          <w:i/>
          <w:color w:val="FF0000"/>
          <w:sz w:val="20"/>
        </w:rPr>
      </w:pPr>
    </w:p>
    <w:p w:rsidR="00E94D8A" w:rsidRPr="008D393E" w:rsidRDefault="00E94D8A" w:rsidP="00E94D8A">
      <w:pPr>
        <w:jc w:val="center"/>
        <w:rPr>
          <w:rFonts w:eastAsia="Calibri"/>
          <w:b/>
          <w:bCs/>
          <w:i/>
          <w:color w:val="C00000"/>
          <w:sz w:val="20"/>
        </w:rPr>
      </w:pPr>
      <w:r w:rsidRPr="008D393E">
        <w:rPr>
          <w:rFonts w:eastAsia="Calibri"/>
          <w:b/>
          <w:bCs/>
          <w:i/>
          <w:color w:val="C00000"/>
          <w:sz w:val="20"/>
        </w:rPr>
        <w:t>ЗАПОЛНИТЕ ПРОПУСКИ</w:t>
      </w:r>
    </w:p>
    <w:p w:rsidR="00E94D8A" w:rsidRPr="00EB7640" w:rsidRDefault="00E94D8A" w:rsidP="00E94D8A">
      <w:pPr>
        <w:numPr>
          <w:ilvl w:val="0"/>
          <w:numId w:val="3"/>
        </w:numPr>
        <w:jc w:val="both"/>
        <w:rPr>
          <w:rFonts w:eastAsia="Calibri"/>
          <w:bCs/>
          <w:i/>
          <w:color w:val="A8D08D" w:themeColor="accent6" w:themeTint="99"/>
          <w:sz w:val="24"/>
        </w:rPr>
      </w:pPr>
      <w:r w:rsidRPr="008D393E">
        <w:rPr>
          <w:rFonts w:eastAsia="Calibri"/>
          <w:bCs/>
          <w:i/>
          <w:color w:val="C00000"/>
          <w:sz w:val="24"/>
        </w:rPr>
        <w:t>Вид химической связи зависит от …………………………</w:t>
      </w:r>
      <w:r>
        <w:rPr>
          <w:rFonts w:eastAsia="Calibri"/>
          <w:bCs/>
          <w:i/>
          <w:color w:val="FF0000"/>
          <w:sz w:val="24"/>
        </w:rPr>
        <w:t>(</w:t>
      </w:r>
      <w:r w:rsidRPr="00EB7640">
        <w:rPr>
          <w:rFonts w:eastAsia="Calibri"/>
          <w:bCs/>
          <w:i/>
          <w:color w:val="A8D08D" w:themeColor="accent6" w:themeTint="99"/>
          <w:sz w:val="24"/>
        </w:rPr>
        <w:t>чего?)</w:t>
      </w:r>
    </w:p>
    <w:p w:rsidR="00E94D8A" w:rsidRPr="00B33561" w:rsidRDefault="00E94D8A" w:rsidP="00E94D8A">
      <w:pPr>
        <w:numPr>
          <w:ilvl w:val="0"/>
          <w:numId w:val="3"/>
        </w:numPr>
        <w:jc w:val="both"/>
        <w:rPr>
          <w:rFonts w:eastAsia="Calibri"/>
          <w:bCs/>
          <w:i/>
          <w:color w:val="FF0000"/>
          <w:sz w:val="24"/>
        </w:rPr>
      </w:pPr>
      <w:r w:rsidRPr="008D393E">
        <w:rPr>
          <w:rFonts w:eastAsia="Calibri"/>
          <w:bCs/>
          <w:i/>
          <w:color w:val="C00000"/>
          <w:sz w:val="24"/>
        </w:rPr>
        <w:t xml:space="preserve">Радиус атома металла ……………………радиуса атома неметалла </w:t>
      </w:r>
      <w:r w:rsidRPr="00B33561">
        <w:rPr>
          <w:rFonts w:eastAsia="Calibri"/>
          <w:bCs/>
          <w:i/>
          <w:color w:val="FF0000"/>
          <w:sz w:val="24"/>
        </w:rPr>
        <w:t>(</w:t>
      </w:r>
      <w:r w:rsidRPr="00B33561">
        <w:rPr>
          <w:rFonts w:eastAsia="Calibri"/>
          <w:bCs/>
          <w:i/>
          <w:color w:val="A8D08D" w:themeColor="accent6" w:themeTint="99"/>
          <w:sz w:val="24"/>
        </w:rPr>
        <w:t>больше, меньше</w:t>
      </w:r>
      <w:r w:rsidRPr="00B33561">
        <w:rPr>
          <w:rFonts w:eastAsia="Calibri"/>
          <w:bCs/>
          <w:i/>
          <w:color w:val="FF0000"/>
          <w:sz w:val="24"/>
        </w:rPr>
        <w:t>)</w:t>
      </w:r>
    </w:p>
    <w:p w:rsidR="00E94D8A" w:rsidRPr="00B33561" w:rsidRDefault="00E94D8A" w:rsidP="00E94D8A">
      <w:pPr>
        <w:numPr>
          <w:ilvl w:val="0"/>
          <w:numId w:val="3"/>
        </w:numPr>
        <w:jc w:val="both"/>
        <w:rPr>
          <w:rFonts w:eastAsia="Calibri"/>
          <w:bCs/>
          <w:i/>
          <w:color w:val="FF0000"/>
          <w:sz w:val="24"/>
        </w:rPr>
      </w:pPr>
      <w:proofErr w:type="spellStart"/>
      <w:r w:rsidRPr="008D393E">
        <w:rPr>
          <w:rFonts w:eastAsia="Calibri"/>
          <w:bCs/>
          <w:i/>
          <w:color w:val="C00000"/>
          <w:sz w:val="24"/>
        </w:rPr>
        <w:t>Электроотрицательность</w:t>
      </w:r>
      <w:proofErr w:type="spellEnd"/>
      <w:r w:rsidRPr="008D393E">
        <w:rPr>
          <w:rFonts w:eastAsia="Calibri"/>
          <w:bCs/>
          <w:i/>
          <w:color w:val="C00000"/>
          <w:sz w:val="24"/>
        </w:rPr>
        <w:t xml:space="preserve"> металлов……</w:t>
      </w:r>
      <w:proofErr w:type="gramStart"/>
      <w:r w:rsidRPr="008D393E">
        <w:rPr>
          <w:rFonts w:eastAsia="Calibri"/>
          <w:bCs/>
          <w:i/>
          <w:color w:val="C00000"/>
          <w:sz w:val="24"/>
        </w:rPr>
        <w:t>…….</w:t>
      </w:r>
      <w:proofErr w:type="gramEnd"/>
      <w:r w:rsidRPr="008D393E">
        <w:rPr>
          <w:rFonts w:eastAsia="Calibri"/>
          <w:bCs/>
          <w:i/>
          <w:color w:val="C00000"/>
          <w:sz w:val="24"/>
        </w:rPr>
        <w:t xml:space="preserve">. </w:t>
      </w:r>
      <w:proofErr w:type="spellStart"/>
      <w:r w:rsidRPr="008D393E">
        <w:rPr>
          <w:rFonts w:eastAsia="Calibri"/>
          <w:bCs/>
          <w:i/>
          <w:color w:val="C00000"/>
          <w:sz w:val="24"/>
        </w:rPr>
        <w:t>электроотрицательности</w:t>
      </w:r>
      <w:proofErr w:type="spellEnd"/>
      <w:r w:rsidRPr="008D393E">
        <w:rPr>
          <w:rFonts w:eastAsia="Calibri"/>
          <w:bCs/>
          <w:i/>
          <w:color w:val="C00000"/>
          <w:sz w:val="24"/>
        </w:rPr>
        <w:t xml:space="preserve">  неметаллов </w:t>
      </w:r>
      <w:r w:rsidRPr="00B33561">
        <w:rPr>
          <w:rFonts w:eastAsia="Calibri"/>
          <w:bCs/>
          <w:i/>
          <w:color w:val="FF0000"/>
          <w:sz w:val="24"/>
        </w:rPr>
        <w:t>(</w:t>
      </w:r>
      <w:r w:rsidRPr="00B33561">
        <w:rPr>
          <w:rFonts w:eastAsia="Calibri"/>
          <w:bCs/>
          <w:i/>
          <w:color w:val="A8D08D" w:themeColor="accent6" w:themeTint="99"/>
          <w:sz w:val="24"/>
        </w:rPr>
        <w:t>больше, меньше</w:t>
      </w:r>
      <w:r w:rsidRPr="00B33561">
        <w:rPr>
          <w:rFonts w:eastAsia="Calibri"/>
          <w:bCs/>
          <w:i/>
          <w:color w:val="FF0000"/>
          <w:sz w:val="24"/>
        </w:rPr>
        <w:t>)</w:t>
      </w:r>
    </w:p>
    <w:p w:rsidR="00E94D8A" w:rsidRPr="00B33561" w:rsidRDefault="00E94D8A" w:rsidP="00E94D8A">
      <w:pPr>
        <w:numPr>
          <w:ilvl w:val="0"/>
          <w:numId w:val="3"/>
        </w:numPr>
        <w:jc w:val="both"/>
        <w:rPr>
          <w:rFonts w:eastAsia="Calibri"/>
          <w:bCs/>
          <w:i/>
          <w:color w:val="FF0000"/>
          <w:sz w:val="24"/>
        </w:rPr>
      </w:pPr>
      <w:r w:rsidRPr="008D393E">
        <w:rPr>
          <w:rFonts w:eastAsia="Calibri"/>
          <w:bCs/>
          <w:i/>
          <w:color w:val="C00000"/>
          <w:sz w:val="24"/>
        </w:rPr>
        <w:t>При взаимодействии металла и неметалла возникает ……………</w:t>
      </w:r>
      <w:proofErr w:type="gramStart"/>
      <w:r w:rsidRPr="008D393E">
        <w:rPr>
          <w:rFonts w:eastAsia="Calibri"/>
          <w:bCs/>
          <w:i/>
          <w:color w:val="C00000"/>
          <w:sz w:val="24"/>
        </w:rPr>
        <w:t>…….</w:t>
      </w:r>
      <w:proofErr w:type="gramEnd"/>
      <w:r w:rsidRPr="008D393E">
        <w:rPr>
          <w:rFonts w:eastAsia="Calibri"/>
          <w:bCs/>
          <w:i/>
          <w:color w:val="C00000"/>
          <w:sz w:val="24"/>
        </w:rPr>
        <w:t xml:space="preserve">химическая связь </w:t>
      </w:r>
      <w:r w:rsidRPr="00B33561">
        <w:rPr>
          <w:rFonts w:eastAsia="Calibri"/>
          <w:bCs/>
          <w:i/>
          <w:color w:val="FF0000"/>
          <w:sz w:val="24"/>
        </w:rPr>
        <w:t>(</w:t>
      </w:r>
      <w:r w:rsidRPr="00B33561">
        <w:rPr>
          <w:rFonts w:eastAsia="Calibri"/>
          <w:bCs/>
          <w:i/>
          <w:color w:val="A8D08D" w:themeColor="accent6" w:themeTint="99"/>
          <w:sz w:val="24"/>
        </w:rPr>
        <w:t>как</w:t>
      </w:r>
      <w:r w:rsidRPr="00EB7640">
        <w:rPr>
          <w:rFonts w:eastAsia="Calibri"/>
          <w:b/>
          <w:bCs/>
          <w:i/>
          <w:color w:val="A8D08D" w:themeColor="accent6" w:themeTint="99"/>
          <w:sz w:val="24"/>
        </w:rPr>
        <w:t>а</w:t>
      </w:r>
      <w:r w:rsidRPr="00B33561">
        <w:rPr>
          <w:rFonts w:eastAsia="Calibri"/>
          <w:bCs/>
          <w:i/>
          <w:color w:val="A8D08D" w:themeColor="accent6" w:themeTint="99"/>
          <w:sz w:val="24"/>
        </w:rPr>
        <w:t>я</w:t>
      </w:r>
      <w:r>
        <w:rPr>
          <w:rFonts w:eastAsia="Calibri"/>
          <w:bCs/>
          <w:i/>
          <w:color w:val="A8D08D" w:themeColor="accent6" w:themeTint="99"/>
          <w:sz w:val="24"/>
        </w:rPr>
        <w:t>?</w:t>
      </w:r>
      <w:r w:rsidRPr="00B33561">
        <w:rPr>
          <w:rFonts w:eastAsia="Calibri"/>
          <w:bCs/>
          <w:i/>
          <w:color w:val="FF0000"/>
          <w:sz w:val="24"/>
        </w:rPr>
        <w:t>)</w:t>
      </w:r>
    </w:p>
    <w:p w:rsidR="00E94D8A" w:rsidRPr="00B33561" w:rsidRDefault="00E94D8A" w:rsidP="00E94D8A">
      <w:pPr>
        <w:numPr>
          <w:ilvl w:val="0"/>
          <w:numId w:val="3"/>
        </w:numPr>
        <w:jc w:val="both"/>
        <w:rPr>
          <w:rFonts w:eastAsia="Calibri"/>
          <w:bCs/>
          <w:i/>
          <w:color w:val="A8D08D" w:themeColor="accent6" w:themeTint="99"/>
          <w:sz w:val="24"/>
        </w:rPr>
      </w:pPr>
      <w:r w:rsidRPr="008D393E">
        <w:rPr>
          <w:rFonts w:eastAsia="Calibri"/>
          <w:bCs/>
          <w:i/>
          <w:color w:val="C00000"/>
          <w:sz w:val="24"/>
        </w:rPr>
        <w:t xml:space="preserve">При взаимодействии разных неметаллов возникает ……………… химическая связь </w:t>
      </w:r>
      <w:r w:rsidRPr="00B33561">
        <w:rPr>
          <w:rFonts w:eastAsia="Calibri"/>
          <w:bCs/>
          <w:i/>
          <w:color w:val="A8D08D" w:themeColor="accent6" w:themeTint="99"/>
          <w:sz w:val="24"/>
        </w:rPr>
        <w:t>(как</w:t>
      </w:r>
      <w:r w:rsidRPr="00EB7640">
        <w:rPr>
          <w:rFonts w:eastAsia="Calibri"/>
          <w:b/>
          <w:bCs/>
          <w:i/>
          <w:color w:val="A8D08D" w:themeColor="accent6" w:themeTint="99"/>
          <w:sz w:val="24"/>
        </w:rPr>
        <w:t>а</w:t>
      </w:r>
      <w:r w:rsidRPr="00B33561">
        <w:rPr>
          <w:rFonts w:eastAsia="Calibri"/>
          <w:bCs/>
          <w:i/>
          <w:color w:val="A8D08D" w:themeColor="accent6" w:themeTint="99"/>
          <w:sz w:val="24"/>
        </w:rPr>
        <w:t>я?)</w:t>
      </w:r>
    </w:p>
    <w:p w:rsidR="00E94D8A" w:rsidRPr="00B33561" w:rsidRDefault="00E94D8A" w:rsidP="00E94D8A">
      <w:pPr>
        <w:numPr>
          <w:ilvl w:val="0"/>
          <w:numId w:val="3"/>
        </w:numPr>
        <w:jc w:val="both"/>
        <w:rPr>
          <w:rFonts w:eastAsia="Calibri"/>
          <w:bCs/>
          <w:i/>
          <w:color w:val="FF0000"/>
          <w:sz w:val="24"/>
        </w:rPr>
      </w:pPr>
      <w:r w:rsidRPr="008D393E">
        <w:rPr>
          <w:rFonts w:eastAsia="Calibri"/>
          <w:bCs/>
          <w:i/>
          <w:color w:val="C00000"/>
          <w:sz w:val="24"/>
        </w:rPr>
        <w:t xml:space="preserve">Ковалентная связь возникает между атомами </w:t>
      </w:r>
      <w:r w:rsidRPr="008D393E">
        <w:rPr>
          <w:rFonts w:eastAsia="Calibri"/>
          <w:bCs/>
          <w:i/>
          <w:iCs/>
          <w:color w:val="C00000"/>
          <w:sz w:val="24"/>
        </w:rPr>
        <w:t>____________/</w:t>
      </w:r>
      <w:r w:rsidRPr="00B33561">
        <w:rPr>
          <w:rFonts w:eastAsia="Calibri"/>
          <w:bCs/>
          <w:i/>
          <w:iCs/>
          <w:color w:val="A8D08D" w:themeColor="accent6" w:themeTint="99"/>
          <w:sz w:val="24"/>
        </w:rPr>
        <w:t>металлов, неметаллов</w:t>
      </w:r>
      <w:r w:rsidRPr="00B33561">
        <w:rPr>
          <w:rFonts w:eastAsia="Calibri"/>
          <w:bCs/>
          <w:i/>
          <w:iCs/>
          <w:color w:val="FF0000"/>
          <w:sz w:val="24"/>
        </w:rPr>
        <w:t>/</w:t>
      </w:r>
    </w:p>
    <w:p w:rsidR="00E94D8A" w:rsidRPr="00B33561" w:rsidRDefault="00E94D8A" w:rsidP="00E94D8A">
      <w:pPr>
        <w:numPr>
          <w:ilvl w:val="0"/>
          <w:numId w:val="3"/>
        </w:numPr>
        <w:jc w:val="both"/>
        <w:rPr>
          <w:rFonts w:eastAsia="Calibri"/>
          <w:bCs/>
          <w:i/>
          <w:color w:val="FF0000"/>
          <w:sz w:val="24"/>
        </w:rPr>
      </w:pPr>
      <w:proofErr w:type="spellStart"/>
      <w:r w:rsidRPr="008D393E">
        <w:rPr>
          <w:rFonts w:eastAsia="Calibri"/>
          <w:bCs/>
          <w:i/>
          <w:color w:val="C00000"/>
          <w:sz w:val="24"/>
        </w:rPr>
        <w:t>Электроотрицательность</w:t>
      </w:r>
      <w:proofErr w:type="spellEnd"/>
      <w:r w:rsidRPr="008D393E">
        <w:rPr>
          <w:rFonts w:eastAsia="Calibri"/>
          <w:bCs/>
          <w:i/>
          <w:color w:val="C00000"/>
          <w:sz w:val="24"/>
        </w:rPr>
        <w:t xml:space="preserve"> – это </w:t>
      </w:r>
      <w:r>
        <w:rPr>
          <w:rFonts w:eastAsia="Calibri"/>
          <w:bCs/>
          <w:i/>
          <w:color w:val="FF0000"/>
          <w:sz w:val="24"/>
        </w:rPr>
        <w:t>……………………………………………………………</w:t>
      </w:r>
    </w:p>
    <w:p w:rsidR="00E94D8A" w:rsidRPr="00B33561" w:rsidRDefault="00E94D8A" w:rsidP="00E94D8A">
      <w:pPr>
        <w:numPr>
          <w:ilvl w:val="0"/>
          <w:numId w:val="3"/>
        </w:numPr>
        <w:jc w:val="both"/>
        <w:rPr>
          <w:rFonts w:eastAsia="Calibri"/>
          <w:bCs/>
          <w:i/>
          <w:color w:val="FF0000"/>
          <w:sz w:val="24"/>
        </w:rPr>
      </w:pPr>
      <w:r w:rsidRPr="00B33561">
        <w:rPr>
          <w:rFonts w:eastAsia="Calibri"/>
          <w:bCs/>
          <w:i/>
          <w:color w:val="FF0000"/>
          <w:sz w:val="24"/>
        </w:rPr>
        <w:t xml:space="preserve"> </w:t>
      </w:r>
      <w:r w:rsidRPr="008D393E">
        <w:rPr>
          <w:rFonts w:eastAsia="Calibri"/>
          <w:bCs/>
          <w:i/>
          <w:color w:val="C00000"/>
          <w:sz w:val="24"/>
        </w:rPr>
        <w:t xml:space="preserve">Аморфными называются вещества, не имеющие </w:t>
      </w:r>
      <w:r>
        <w:rPr>
          <w:rFonts w:eastAsia="Calibri"/>
          <w:bCs/>
          <w:i/>
          <w:color w:val="FF0000"/>
          <w:sz w:val="24"/>
        </w:rPr>
        <w:t>………………………………………</w:t>
      </w:r>
    </w:p>
    <w:p w:rsidR="00E94D8A" w:rsidRPr="00B33561" w:rsidRDefault="00E94D8A" w:rsidP="00E94D8A">
      <w:pPr>
        <w:ind w:left="720" w:firstLine="0"/>
        <w:jc w:val="both"/>
        <w:rPr>
          <w:rFonts w:eastAsia="Calibri"/>
          <w:bCs/>
          <w:i/>
          <w:color w:val="FF0000"/>
          <w:sz w:val="20"/>
        </w:rPr>
      </w:pPr>
    </w:p>
    <w:p w:rsidR="00E94D8A" w:rsidRPr="0081128E" w:rsidRDefault="00E94D8A" w:rsidP="00E94D8A">
      <w:pPr>
        <w:jc w:val="both"/>
        <w:rPr>
          <w:rFonts w:eastAsia="Calibri"/>
          <w:bCs/>
          <w:i/>
          <w:color w:val="FF0000"/>
          <w:sz w:val="20"/>
        </w:rPr>
      </w:pPr>
    </w:p>
    <w:p w:rsidR="00E94D8A" w:rsidRDefault="00E94D8A" w:rsidP="00E94D8A"/>
    <w:p w:rsidR="00111E02" w:rsidRDefault="00111E02"/>
    <w:sectPr w:rsidR="0011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01202"/>
    <w:multiLevelType w:val="multilevel"/>
    <w:tmpl w:val="0D24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F74B4"/>
    <w:multiLevelType w:val="hybridMultilevel"/>
    <w:tmpl w:val="B702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307"/>
    <w:multiLevelType w:val="hybridMultilevel"/>
    <w:tmpl w:val="279CE3DE"/>
    <w:lvl w:ilvl="0" w:tplc="5F0E3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332BC"/>
    <w:multiLevelType w:val="hybridMultilevel"/>
    <w:tmpl w:val="E7D219C6"/>
    <w:lvl w:ilvl="0" w:tplc="2C147E8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764F91"/>
    <w:multiLevelType w:val="hybridMultilevel"/>
    <w:tmpl w:val="C5C2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F0"/>
    <w:rsid w:val="000A3AD5"/>
    <w:rsid w:val="00111E02"/>
    <w:rsid w:val="002946BC"/>
    <w:rsid w:val="004627F0"/>
    <w:rsid w:val="004E4F88"/>
    <w:rsid w:val="00E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97D1A-11CD-48A3-A81A-4C6958BB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8A"/>
    <w:pPr>
      <w:spacing w:after="0" w:line="276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D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4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hemege.ru/wp-content/uploads/2014/09/5.jpg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chemege.ru/wp-content/uploads/2014/09/1-1.jpg" TargetMode="Externa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distant-lessons.ru/wp-content/uploads/2013/12/metallicheskaja-krilstallicheskaja-reshetka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chemege.ru/wp-content/uploads/2014/09/4.jpg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chemege.ru/wp-content/uploads/2014/09/2-1.jpg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2021-09-27T12:55:00Z</dcterms:created>
  <dcterms:modified xsi:type="dcterms:W3CDTF">2021-09-27T13:07:00Z</dcterms:modified>
</cp:coreProperties>
</file>