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74" w:rsidRPr="000878B0" w:rsidRDefault="00FB0E74" w:rsidP="00FB0E74">
      <w:pPr>
        <w:jc w:val="center"/>
        <w:rPr>
          <w:rFonts w:ascii="Times New Roman" w:hAnsi="Times New Roman"/>
          <w:b/>
          <w:sz w:val="24"/>
          <w:szCs w:val="24"/>
        </w:rPr>
      </w:pPr>
      <w:r w:rsidRPr="000878B0">
        <w:rPr>
          <w:rFonts w:ascii="Times New Roman" w:hAnsi="Times New Roman"/>
          <w:b/>
          <w:sz w:val="24"/>
          <w:szCs w:val="24"/>
        </w:rPr>
        <w:t>Тест по дисциплине «Материаловедение»</w:t>
      </w:r>
    </w:p>
    <w:p w:rsidR="00FB0E74" w:rsidRDefault="00FB0E74" w:rsidP="00FB0E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гр. МЭО-18</w:t>
      </w:r>
    </w:p>
    <w:p w:rsidR="00FB0E74" w:rsidRDefault="00FB0E74" w:rsidP="00FB0E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четырёх  предложенных ответов выбрать правильный, который оценивается в один балл.</w:t>
      </w:r>
    </w:p>
    <w:p w:rsidR="00FB0E74" w:rsidRPr="00434657" w:rsidRDefault="00FB0E74" w:rsidP="00FB0E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 выполнение теста 30 минут </w:t>
      </w:r>
    </w:p>
    <w:p w:rsidR="00FB0E74" w:rsidRPr="00A636AC" w:rsidRDefault="00FB0E74" w:rsidP="00FB0E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6AC">
        <w:rPr>
          <w:rFonts w:ascii="Times New Roman" w:hAnsi="Times New Roman"/>
          <w:b/>
          <w:sz w:val="24"/>
          <w:szCs w:val="24"/>
        </w:rPr>
        <w:t>Вариант №1</w:t>
      </w:r>
    </w:p>
    <w:p w:rsidR="00FB0E74" w:rsidRPr="00434657" w:rsidRDefault="00FB0E74" w:rsidP="00FB0E7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Явление, при котором вещества, состоящие из одного и того же элемента, имеют разные свойства, называется:</w:t>
      </w:r>
    </w:p>
    <w:p w:rsidR="00FB0E74" w:rsidRPr="00434657" w:rsidRDefault="00FB0E74" w:rsidP="00FB0E74">
      <w:pPr>
        <w:pStyle w:val="a3"/>
        <w:spacing w:line="240" w:lineRule="auto"/>
        <w:ind w:firstLine="69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а) аллотропией</w:t>
      </w:r>
    </w:p>
    <w:p w:rsidR="00FB0E74" w:rsidRPr="00434657" w:rsidRDefault="00FB0E74" w:rsidP="00FB0E74">
      <w:pPr>
        <w:pStyle w:val="a3"/>
        <w:spacing w:line="240" w:lineRule="auto"/>
        <w:ind w:firstLine="69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б) кристаллизацией</w:t>
      </w:r>
    </w:p>
    <w:p w:rsidR="00FB0E74" w:rsidRDefault="00FB0E74" w:rsidP="00FB0E74">
      <w:pPr>
        <w:pStyle w:val="a3"/>
        <w:spacing w:line="240" w:lineRule="auto"/>
        <w:ind w:firstLine="69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в) дислокацией</w:t>
      </w:r>
    </w:p>
    <w:p w:rsidR="00FB0E74" w:rsidRPr="00434657" w:rsidRDefault="00FB0E74" w:rsidP="00FB0E74">
      <w:pPr>
        <w:pStyle w:val="a3"/>
        <w:spacing w:line="240" w:lineRule="auto"/>
        <w:ind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поляризацией</w:t>
      </w:r>
    </w:p>
    <w:p w:rsidR="00FB0E74" w:rsidRPr="00434657" w:rsidRDefault="00FB0E74" w:rsidP="00FB0E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Вещество, в состав которого входят два или несколько компонентов, называется: </w:t>
      </w:r>
    </w:p>
    <w:p w:rsidR="00FB0E74" w:rsidRPr="00434657" w:rsidRDefault="00FB0E74" w:rsidP="00FB0E74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а) металлом</w:t>
      </w:r>
    </w:p>
    <w:p w:rsidR="00FB0E74" w:rsidRPr="00434657" w:rsidRDefault="00FB0E74" w:rsidP="00FB0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  </w:t>
      </w:r>
      <w:r w:rsidRPr="00434657">
        <w:rPr>
          <w:rFonts w:ascii="Times New Roman" w:hAnsi="Times New Roman"/>
          <w:sz w:val="24"/>
          <w:szCs w:val="24"/>
        </w:rPr>
        <w:tab/>
      </w:r>
      <w:r w:rsidRPr="00434657">
        <w:rPr>
          <w:rFonts w:ascii="Times New Roman" w:hAnsi="Times New Roman"/>
          <w:sz w:val="24"/>
          <w:szCs w:val="24"/>
        </w:rPr>
        <w:tab/>
        <w:t>б) сплавом</w:t>
      </w:r>
    </w:p>
    <w:p w:rsidR="00FB0E74" w:rsidRDefault="00FB0E74" w:rsidP="00FB0E74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в) кристаллом</w:t>
      </w:r>
    </w:p>
    <w:p w:rsidR="00FB0E74" w:rsidRPr="00434657" w:rsidRDefault="00FB0E74" w:rsidP="00FB0E74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полупроводником</w:t>
      </w:r>
    </w:p>
    <w:p w:rsidR="00FB0E74" w:rsidRPr="00434657" w:rsidRDefault="00FB0E74" w:rsidP="00FB0E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Вес одного кубического сантиметра металла в граммах, называется:</w:t>
      </w:r>
    </w:p>
    <w:p w:rsidR="00FB0E74" w:rsidRPr="00434657" w:rsidRDefault="00FB0E74" w:rsidP="00FB0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ab/>
      </w:r>
      <w:r w:rsidRPr="00434657">
        <w:rPr>
          <w:rFonts w:ascii="Times New Roman" w:hAnsi="Times New Roman"/>
          <w:sz w:val="24"/>
          <w:szCs w:val="24"/>
        </w:rPr>
        <w:tab/>
        <w:t xml:space="preserve">а) </w:t>
      </w:r>
      <w:r>
        <w:rPr>
          <w:rFonts w:ascii="Times New Roman" w:hAnsi="Times New Roman"/>
          <w:sz w:val="24"/>
          <w:szCs w:val="24"/>
        </w:rPr>
        <w:t>теплоёмкостью</w:t>
      </w:r>
    </w:p>
    <w:p w:rsidR="00FB0E74" w:rsidRPr="00434657" w:rsidRDefault="00FB0E74" w:rsidP="00FB0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ab/>
      </w:r>
      <w:r w:rsidRPr="00434657">
        <w:rPr>
          <w:rFonts w:ascii="Times New Roman" w:hAnsi="Times New Roman"/>
          <w:sz w:val="24"/>
          <w:szCs w:val="24"/>
        </w:rPr>
        <w:tab/>
        <w:t>б) массой</w:t>
      </w:r>
    </w:p>
    <w:p w:rsidR="00FB0E74" w:rsidRDefault="00FB0E74" w:rsidP="00FB0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ab/>
      </w:r>
      <w:r w:rsidRPr="00434657">
        <w:rPr>
          <w:rFonts w:ascii="Times New Roman" w:hAnsi="Times New Roman"/>
          <w:sz w:val="24"/>
          <w:szCs w:val="24"/>
        </w:rPr>
        <w:tab/>
        <w:t xml:space="preserve">в) теплопроводностью </w:t>
      </w:r>
    </w:p>
    <w:p w:rsidR="00FB0E74" w:rsidRPr="00434657" w:rsidRDefault="00FB0E74" w:rsidP="00FB0E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г) удельным весом</w:t>
      </w:r>
    </w:p>
    <w:p w:rsidR="00FB0E74" w:rsidRPr="00434657" w:rsidRDefault="00FB0E74" w:rsidP="00FB0E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Как называется процесс искусственного регулирования зерна:</w:t>
      </w:r>
    </w:p>
    <w:p w:rsidR="00FB0E74" w:rsidRPr="00434657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а) кристаллизация</w:t>
      </w:r>
    </w:p>
    <w:p w:rsidR="00FB0E74" w:rsidRPr="00434657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б) легирование</w:t>
      </w:r>
    </w:p>
    <w:p w:rsidR="00FB0E74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34657">
        <w:rPr>
          <w:rFonts w:ascii="Times New Roman" w:hAnsi="Times New Roman"/>
          <w:sz w:val="24"/>
          <w:szCs w:val="24"/>
        </w:rPr>
        <w:t>модификация</w:t>
      </w:r>
    </w:p>
    <w:p w:rsidR="00FB0E74" w:rsidRPr="00434657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трансформация</w:t>
      </w:r>
    </w:p>
    <w:p w:rsidR="00FB0E74" w:rsidRPr="00434657" w:rsidRDefault="00FB0E74" w:rsidP="00FB0E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Явление разрушения металлов под действием окружающей среды, называется:</w:t>
      </w:r>
    </w:p>
    <w:p w:rsidR="00FB0E74" w:rsidRPr="00434657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а) жаростойкостью</w:t>
      </w:r>
    </w:p>
    <w:p w:rsidR="00FB0E74" w:rsidRPr="00434657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диффузией</w:t>
      </w:r>
    </w:p>
    <w:p w:rsidR="00FB0E74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в) жаропрочностью</w:t>
      </w:r>
    </w:p>
    <w:p w:rsidR="00FB0E74" w:rsidRPr="00434657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коррозией</w:t>
      </w:r>
    </w:p>
    <w:p w:rsidR="00FB0E74" w:rsidRPr="00434657" w:rsidRDefault="00FB0E74" w:rsidP="00FB0E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Механические свойства металла это:</w:t>
      </w:r>
    </w:p>
    <w:p w:rsidR="00FB0E74" w:rsidRPr="00434657" w:rsidRDefault="00FB0E74" w:rsidP="00FB0E74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а) кислотостойкость </w:t>
      </w:r>
    </w:p>
    <w:p w:rsidR="00FB0E74" w:rsidRPr="00434657" w:rsidRDefault="00FB0E74" w:rsidP="00FB0E74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б) пластичность</w:t>
      </w:r>
    </w:p>
    <w:p w:rsidR="00FB0E74" w:rsidRDefault="00FB0E74" w:rsidP="00FB0E74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в) жаростойкость</w:t>
      </w:r>
    </w:p>
    <w:p w:rsidR="00FB0E74" w:rsidRPr="00434657" w:rsidRDefault="00FB0E74" w:rsidP="00FB0E74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электропроводность</w:t>
      </w:r>
    </w:p>
    <w:p w:rsidR="00FB0E74" w:rsidRPr="00434657" w:rsidRDefault="00FB0E74" w:rsidP="00FB0E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Способность металлов не разрушаться под действием нагрузок называется:</w:t>
      </w:r>
    </w:p>
    <w:p w:rsidR="00FB0E74" w:rsidRPr="00434657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а) прочностью</w:t>
      </w:r>
    </w:p>
    <w:p w:rsidR="00FB0E74" w:rsidRPr="00434657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б) упругостью</w:t>
      </w:r>
    </w:p>
    <w:p w:rsidR="00FB0E74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в) пластичност</w:t>
      </w:r>
      <w:r>
        <w:rPr>
          <w:rFonts w:ascii="Times New Roman" w:hAnsi="Times New Roman"/>
          <w:sz w:val="24"/>
          <w:szCs w:val="24"/>
        </w:rPr>
        <w:t>ь</w:t>
      </w:r>
      <w:r w:rsidRPr="00434657">
        <w:rPr>
          <w:rFonts w:ascii="Times New Roman" w:hAnsi="Times New Roman"/>
          <w:sz w:val="24"/>
          <w:szCs w:val="24"/>
        </w:rPr>
        <w:t>ю</w:t>
      </w:r>
    </w:p>
    <w:p w:rsidR="00FB0E74" w:rsidRPr="00434657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твёрдостью</w:t>
      </w:r>
    </w:p>
    <w:p w:rsidR="00FB0E74" w:rsidRPr="00434657" w:rsidRDefault="00FB0E74" w:rsidP="00FB0E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Какой греческой буквой обозначается предел прочности:</w:t>
      </w:r>
    </w:p>
    <w:p w:rsidR="00FB0E74" w:rsidRPr="00434657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а) σ (сигма)</w:t>
      </w:r>
    </w:p>
    <w:p w:rsidR="00FB0E74" w:rsidRPr="00434657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б) ψ (пси)</w:t>
      </w:r>
    </w:p>
    <w:p w:rsidR="00FB0E74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в) τ (</w:t>
      </w:r>
      <w:proofErr w:type="spellStart"/>
      <w:r w:rsidRPr="00434657">
        <w:rPr>
          <w:rFonts w:ascii="Times New Roman" w:hAnsi="Times New Roman"/>
          <w:sz w:val="24"/>
          <w:szCs w:val="24"/>
        </w:rPr>
        <w:t>тау</w:t>
      </w:r>
      <w:proofErr w:type="spellEnd"/>
      <w:r w:rsidRPr="00434657">
        <w:rPr>
          <w:rFonts w:ascii="Times New Roman" w:hAnsi="Times New Roman"/>
          <w:sz w:val="24"/>
          <w:szCs w:val="24"/>
        </w:rPr>
        <w:t>)</w:t>
      </w:r>
    </w:p>
    <w:p w:rsidR="00FB0E74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α (альфа)</w:t>
      </w:r>
    </w:p>
    <w:p w:rsidR="00FB0E74" w:rsidRPr="00434657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FB0E74" w:rsidRPr="00434657" w:rsidRDefault="00FB0E74" w:rsidP="00FB0E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Способность металлов, не разрушаясь, изменять под действием внешних сил свою форму и сохранять ее после снятия нагрузки:</w:t>
      </w:r>
    </w:p>
    <w:p w:rsidR="00FB0E74" w:rsidRPr="00434657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а) упругость</w:t>
      </w:r>
    </w:p>
    <w:p w:rsidR="00FB0E74" w:rsidRPr="00434657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б) хрупкость</w:t>
      </w:r>
    </w:p>
    <w:p w:rsidR="00FB0E74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в) пластичность</w:t>
      </w:r>
    </w:p>
    <w:p w:rsidR="00FB0E74" w:rsidRPr="00434657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красноломкость</w:t>
      </w:r>
      <w:r w:rsidRPr="00434657">
        <w:rPr>
          <w:rFonts w:ascii="Times New Roman" w:hAnsi="Times New Roman"/>
          <w:sz w:val="24"/>
          <w:szCs w:val="24"/>
        </w:rPr>
        <w:t xml:space="preserve"> </w:t>
      </w:r>
    </w:p>
    <w:p w:rsidR="00FB0E74" w:rsidRPr="00434657" w:rsidRDefault="00FB0E74" w:rsidP="00FB0E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 Способность металла сопротивляться внедрению в них какого-либо тела, называется</w:t>
      </w:r>
    </w:p>
    <w:p w:rsidR="00FB0E74" w:rsidRPr="00434657" w:rsidRDefault="00FB0E74" w:rsidP="00FB0E74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а) твердостью</w:t>
      </w:r>
    </w:p>
    <w:p w:rsidR="00FB0E74" w:rsidRPr="00434657" w:rsidRDefault="00FB0E74" w:rsidP="00FB0E74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б) пластичностью</w:t>
      </w:r>
    </w:p>
    <w:p w:rsidR="00FB0E74" w:rsidRDefault="00FB0E74" w:rsidP="00FB0E74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в) упругостью</w:t>
      </w:r>
    </w:p>
    <w:p w:rsidR="00FB0E74" w:rsidRPr="00434657" w:rsidRDefault="00FB0E74" w:rsidP="00FB0E74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эластичностью</w:t>
      </w:r>
    </w:p>
    <w:p w:rsidR="00FB0E74" w:rsidRPr="00434657" w:rsidRDefault="00FB0E74" w:rsidP="00FB0E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 Какого способа определения твердости не существует:</w:t>
      </w:r>
    </w:p>
    <w:p w:rsidR="00FB0E74" w:rsidRPr="00434657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34657">
        <w:rPr>
          <w:rFonts w:ascii="Times New Roman" w:hAnsi="Times New Roman"/>
          <w:sz w:val="24"/>
          <w:szCs w:val="24"/>
        </w:rPr>
        <w:t>Роквелла</w:t>
      </w:r>
      <w:proofErr w:type="spellEnd"/>
    </w:p>
    <w:p w:rsidR="00FB0E74" w:rsidRPr="00434657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 Бринелля</w:t>
      </w:r>
      <w:r w:rsidRPr="00434657">
        <w:rPr>
          <w:rFonts w:ascii="Times New Roman" w:hAnsi="Times New Roman"/>
          <w:sz w:val="24"/>
          <w:szCs w:val="24"/>
        </w:rPr>
        <w:t xml:space="preserve"> </w:t>
      </w:r>
    </w:p>
    <w:p w:rsidR="00FB0E74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34657">
        <w:rPr>
          <w:rFonts w:ascii="Times New Roman" w:hAnsi="Times New Roman"/>
          <w:sz w:val="24"/>
          <w:szCs w:val="24"/>
        </w:rPr>
        <w:t>Шора</w:t>
      </w:r>
      <w:proofErr w:type="spellEnd"/>
    </w:p>
    <w:p w:rsidR="00FB0E74" w:rsidRPr="00434657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Сименса </w:t>
      </w:r>
    </w:p>
    <w:p w:rsidR="00FB0E74" w:rsidRPr="00434657" w:rsidRDefault="00FB0E74" w:rsidP="00FB0E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 При определении твердости по </w:t>
      </w:r>
      <w:proofErr w:type="spellStart"/>
      <w:r w:rsidRPr="00434657">
        <w:rPr>
          <w:rFonts w:ascii="Times New Roman" w:hAnsi="Times New Roman"/>
          <w:sz w:val="24"/>
          <w:szCs w:val="24"/>
        </w:rPr>
        <w:t>Виккерсу</w:t>
      </w:r>
      <w:proofErr w:type="spellEnd"/>
      <w:r w:rsidRPr="00434657">
        <w:rPr>
          <w:rFonts w:ascii="Times New Roman" w:hAnsi="Times New Roman"/>
          <w:sz w:val="24"/>
          <w:szCs w:val="24"/>
        </w:rPr>
        <w:t xml:space="preserve"> в образец вдавливают:</w:t>
      </w:r>
    </w:p>
    <w:p w:rsidR="00FB0E74" w:rsidRPr="00434657" w:rsidRDefault="00FB0E74" w:rsidP="00FB0E74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а) стальной шарик</w:t>
      </w:r>
    </w:p>
    <w:p w:rsidR="00FB0E74" w:rsidRPr="00434657" w:rsidRDefault="00FB0E74" w:rsidP="00FB0E74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б) алмазный конус</w:t>
      </w:r>
    </w:p>
    <w:p w:rsidR="00FB0E74" w:rsidRDefault="00FB0E74" w:rsidP="00FB0E74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в) алмазную призму</w:t>
      </w:r>
    </w:p>
    <w:p w:rsidR="00FB0E74" w:rsidRPr="00434657" w:rsidRDefault="00FB0E74" w:rsidP="00FB0E74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стальную пирамиду</w:t>
      </w:r>
      <w:r w:rsidRPr="00434657">
        <w:rPr>
          <w:rFonts w:ascii="Times New Roman" w:hAnsi="Times New Roman"/>
          <w:sz w:val="24"/>
          <w:szCs w:val="24"/>
        </w:rPr>
        <w:t xml:space="preserve"> </w:t>
      </w:r>
    </w:p>
    <w:p w:rsidR="00FB0E74" w:rsidRPr="00434657" w:rsidRDefault="00FB0E74" w:rsidP="00FB0E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 Эвтектические сплавы – это сплавы, имеющие:</w:t>
      </w:r>
    </w:p>
    <w:p w:rsidR="00FB0E74" w:rsidRPr="00434657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а) наибольшую точку плавления</w:t>
      </w:r>
    </w:p>
    <w:p w:rsidR="00FB0E74" w:rsidRPr="00434657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б) наименьшую точку плавления</w:t>
      </w:r>
    </w:p>
    <w:p w:rsidR="00FB0E74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в) плавающую точку плавления</w:t>
      </w:r>
    </w:p>
    <w:p w:rsidR="00FB0E74" w:rsidRPr="00434657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непостоянную почку плавления</w:t>
      </w:r>
    </w:p>
    <w:p w:rsidR="00FB0E74" w:rsidRPr="00434657" w:rsidRDefault="00FB0E74" w:rsidP="00FB0E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 Линия ликвидуса на диаграмме состояния сплава показывает:</w:t>
      </w:r>
    </w:p>
    <w:p w:rsidR="00FB0E74" w:rsidRPr="00434657" w:rsidRDefault="00FB0E74" w:rsidP="00FB0E74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а) выше ее существует только жидкая фаза</w:t>
      </w:r>
    </w:p>
    <w:p w:rsidR="00FB0E74" w:rsidRPr="00434657" w:rsidRDefault="00FB0E74" w:rsidP="00FB0E74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б) ниже ее существует только жидкая фаза</w:t>
      </w:r>
    </w:p>
    <w:p w:rsidR="00FB0E74" w:rsidRDefault="00FB0E74" w:rsidP="00FB0E74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в) ниже ее существует только твердая фаза</w:t>
      </w:r>
    </w:p>
    <w:p w:rsidR="00FB0E74" w:rsidRPr="00434657" w:rsidRDefault="00FB0E74" w:rsidP="00FB0E74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)в</w:t>
      </w:r>
      <w:proofErr w:type="gramEnd"/>
      <w:r>
        <w:rPr>
          <w:rFonts w:ascii="Times New Roman" w:hAnsi="Times New Roman"/>
          <w:sz w:val="24"/>
          <w:szCs w:val="24"/>
        </w:rPr>
        <w:t xml:space="preserve">ыше её существует твёрдая и жидкая фаза </w:t>
      </w:r>
    </w:p>
    <w:p w:rsidR="00FB0E74" w:rsidRPr="00434657" w:rsidRDefault="00FB0E74" w:rsidP="00FB0E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 Цементит – это карбид:</w:t>
      </w:r>
    </w:p>
    <w:p w:rsidR="00FB0E74" w:rsidRPr="00434657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а) углерода</w:t>
      </w:r>
    </w:p>
    <w:p w:rsidR="00FB0E74" w:rsidRPr="00434657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водорода</w:t>
      </w:r>
    </w:p>
    <w:p w:rsidR="00FB0E74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кислород</w:t>
      </w:r>
    </w:p>
    <w:p w:rsidR="00FB0E74" w:rsidRDefault="00FB0E74" w:rsidP="00FB0E7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железа</w:t>
      </w:r>
    </w:p>
    <w:p w:rsidR="00FB0E74" w:rsidRDefault="00FB0E74" w:rsidP="00FB0E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77B4" w:rsidRPr="00DE77B4" w:rsidRDefault="00DE77B4" w:rsidP="00DE77B4">
      <w:pPr>
        <w:jc w:val="center"/>
        <w:rPr>
          <w:rFonts w:ascii="Times New Roman" w:hAnsi="Times New Roman"/>
          <w:sz w:val="24"/>
          <w:szCs w:val="24"/>
        </w:rPr>
      </w:pPr>
    </w:p>
    <w:sectPr w:rsidR="00DE77B4" w:rsidRPr="00DE77B4" w:rsidSect="004D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350"/>
    <w:multiLevelType w:val="hybridMultilevel"/>
    <w:tmpl w:val="E33AC27A"/>
    <w:lvl w:ilvl="0" w:tplc="CFCE86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7B4"/>
    <w:rsid w:val="004D54C4"/>
    <w:rsid w:val="00DE77B4"/>
    <w:rsid w:val="00F528AC"/>
    <w:rsid w:val="00FB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E7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2</cp:revision>
  <dcterms:created xsi:type="dcterms:W3CDTF">2020-04-11T08:23:00Z</dcterms:created>
  <dcterms:modified xsi:type="dcterms:W3CDTF">2020-04-11T08:28:00Z</dcterms:modified>
</cp:coreProperties>
</file>