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1668"/>
        <w:gridCol w:w="7903"/>
      </w:tblGrid>
      <w:tr w:rsidR="004F7C6F" w:rsidTr="004F7C6F">
        <w:tc>
          <w:tcPr>
            <w:tcW w:w="1668" w:type="dxa"/>
          </w:tcPr>
          <w:p w:rsidR="004F7C6F" w:rsidRDefault="004F7C6F" w:rsidP="004F7C6F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02.12.2022</w:t>
            </w:r>
          </w:p>
        </w:tc>
        <w:tc>
          <w:tcPr>
            <w:tcW w:w="7903" w:type="dxa"/>
          </w:tcPr>
          <w:p w:rsidR="004F7C6F" w:rsidRDefault="004F7C6F" w:rsidP="004F7C6F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Астрономия ЭЛМ21.2</w:t>
            </w:r>
          </w:p>
        </w:tc>
      </w:tr>
      <w:tr w:rsidR="004F7C6F" w:rsidTr="004F7C6F">
        <w:tc>
          <w:tcPr>
            <w:tcW w:w="1668" w:type="dxa"/>
          </w:tcPr>
          <w:p w:rsidR="004F7C6F" w:rsidRDefault="004F7C6F" w:rsidP="004F7C6F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Задание</w:t>
            </w:r>
          </w:p>
        </w:tc>
        <w:tc>
          <w:tcPr>
            <w:tcW w:w="7903" w:type="dxa"/>
          </w:tcPr>
          <w:p w:rsidR="004F7C6F" w:rsidRPr="004F7C6F" w:rsidRDefault="004F7C6F" w:rsidP="004F7C6F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F7C6F">
              <w:rPr>
                <w:rFonts w:ascii="Times New Roman" w:hAnsi="Times New Roman" w:cs="Times New Roman"/>
                <w:i w:val="0"/>
                <w:sz w:val="24"/>
                <w:szCs w:val="24"/>
              </w:rPr>
              <w:t>§ 15 Общие характеристики планет.</w:t>
            </w:r>
          </w:p>
          <w:p w:rsidR="004F7C6F" w:rsidRPr="004F7C6F" w:rsidRDefault="004F7C6F" w:rsidP="004F7C6F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F7C6F">
              <w:rPr>
                <w:rFonts w:ascii="Times New Roman" w:hAnsi="Times New Roman" w:cs="Times New Roman"/>
                <w:i w:val="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F7C6F">
              <w:rPr>
                <w:rFonts w:ascii="Times New Roman" w:hAnsi="Times New Roman" w:cs="Times New Roman"/>
                <w:i w:val="0"/>
                <w:sz w:val="24"/>
                <w:szCs w:val="24"/>
              </w:rPr>
              <w:t>16 Солнечная система  как комплекс тел, имеющих общее происхождение.</w:t>
            </w:r>
          </w:p>
          <w:p w:rsidR="004F7C6F" w:rsidRDefault="004F7C6F" w:rsidP="004F7C6F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F7C6F">
              <w:rPr>
                <w:rFonts w:ascii="Times New Roman" w:hAnsi="Times New Roman" w:cs="Times New Roman"/>
                <w:i w:val="0"/>
                <w:sz w:val="24"/>
                <w:szCs w:val="24"/>
              </w:rPr>
              <w:t>§ 17 Система Земля-Луна.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F7C6F" w:rsidRPr="004F7C6F" w:rsidRDefault="004F7C6F" w:rsidP="004F7C6F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Прочитать параграфы, посмотреть видео, выполнить тест.</w:t>
            </w:r>
          </w:p>
        </w:tc>
      </w:tr>
      <w:tr w:rsidR="004F7C6F" w:rsidTr="004F7C6F">
        <w:tc>
          <w:tcPr>
            <w:tcW w:w="1668" w:type="dxa"/>
          </w:tcPr>
          <w:p w:rsidR="004F7C6F" w:rsidRDefault="004F7C6F" w:rsidP="004F7C6F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Срок исполнения</w:t>
            </w:r>
          </w:p>
        </w:tc>
        <w:tc>
          <w:tcPr>
            <w:tcW w:w="7903" w:type="dxa"/>
          </w:tcPr>
          <w:p w:rsidR="004F7C6F" w:rsidRDefault="004F7C6F" w:rsidP="004F7C6F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Очный урок по расписанию.</w:t>
            </w:r>
          </w:p>
        </w:tc>
      </w:tr>
    </w:tbl>
    <w:p w:rsidR="004F7C6F" w:rsidRPr="004F7C6F" w:rsidRDefault="004F7C6F" w:rsidP="004F7C6F">
      <w:pPr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4F7C6F">
        <w:rPr>
          <w:rFonts w:ascii="Times New Roman" w:hAnsi="Times New Roman" w:cs="Times New Roman"/>
          <w:i w:val="0"/>
          <w:sz w:val="24"/>
          <w:szCs w:val="24"/>
        </w:rPr>
        <w:t>Учебник Астрономии: http://school8-vologda.ru/wp-content/uploads/2017/01/030_1-_Astronomia_11kl_Vorontsov-Velyaminov_Straut_2003_-224s.pdf</w:t>
      </w:r>
    </w:p>
    <w:p w:rsidR="0062618C" w:rsidRDefault="004F7C6F" w:rsidP="004F7C6F">
      <w:pPr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4F7C6F">
        <w:rPr>
          <w:rFonts w:ascii="Times New Roman" w:hAnsi="Times New Roman" w:cs="Times New Roman"/>
          <w:i w:val="0"/>
          <w:sz w:val="24"/>
          <w:szCs w:val="24"/>
        </w:rPr>
        <w:t>Видео:</w:t>
      </w:r>
    </w:p>
    <w:p w:rsidR="004F7C6F" w:rsidRDefault="004F7C6F" w:rsidP="004F7C6F">
      <w:pPr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1) </w:t>
      </w:r>
      <w:hyperlink r:id="rId4" w:history="1">
        <w:r w:rsidRPr="00F67FE1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https://yandex.ru/video/preview/9542967117220453576?text=общие%20характеристики%20планет%20солнечной%20системы&amp;path=yandex_search&amp;parent-reqid=1669963824093934-4828583163173769863-sas2-0256-sas-l7-balancer-8080-BAL-3556&amp;from_type=vast</w:t>
        </w:r>
      </w:hyperlink>
    </w:p>
    <w:p w:rsidR="004F7C6F" w:rsidRDefault="004F7C6F" w:rsidP="004F7C6F">
      <w:pPr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2) </w:t>
      </w:r>
      <w:hyperlink r:id="rId5" w:history="1">
        <w:r w:rsidRPr="00F67FE1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https://yandex.ru/video/preview/17474526696808704287?text=солнечная%20система%20как%20комплекс%20тел%20имеющих%20общее%20происхождение&amp;path=yandex_search&amp;parent-reqid=1669963932883563-4909761670961069149-sas2-0903-sas-l7-balancer-8080-BAL-6008&amp;from_type=vast</w:t>
        </w:r>
      </w:hyperlink>
    </w:p>
    <w:p w:rsidR="004F7C6F" w:rsidRDefault="004F7C6F" w:rsidP="004F7C6F">
      <w:pPr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3) </w:t>
      </w:r>
      <w:hyperlink r:id="rId6" w:history="1">
        <w:r w:rsidRPr="00F67FE1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https://yandex.ru/video/preview/9759690428434424177?text=система%20земля-луна%20астрономия&amp;path=yandex_search&amp;parent-reqid=1669964002206194-17188377816581855579-sas2-0709-sas-l7-balancer-8080-BAL-6573&amp;from_type=vast</w:t>
        </w:r>
      </w:hyperlink>
    </w:p>
    <w:p w:rsidR="004F7C6F" w:rsidRPr="008D3714" w:rsidRDefault="004F7C6F" w:rsidP="008D3714">
      <w:pPr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8D3714">
        <w:rPr>
          <w:rFonts w:ascii="Times New Roman" w:hAnsi="Times New Roman" w:cs="Times New Roman"/>
          <w:i w:val="0"/>
          <w:sz w:val="24"/>
          <w:szCs w:val="24"/>
        </w:rPr>
        <w:t xml:space="preserve"> Тест</w:t>
      </w:r>
      <w:r w:rsidR="008D3714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b/>
          <w:bCs/>
          <w:i w:val="0"/>
          <w:sz w:val="24"/>
          <w:szCs w:val="24"/>
          <w:lang w:eastAsia="ru-RU"/>
        </w:rPr>
        <w:t>Система Земля - Луна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8D3714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Задание 1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Сопоставьте определения и понятия.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Укажите соответствие для всех 4 вариантов ответа: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1) Лунные моря 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2) Лунный материк 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__ Гористая, более светлая, чем лунные моря, часть лунной поверхности.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__ Занимают около 40 % площади видимой стороны Луны и 16,9 % всей её поверхности.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__ Часть лунной поверхности (84 %) с большим числом кратеров.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__ Тёмные и относительно ровные пониженные участки лунной поверхности, покрытые застывшей лавой.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8D3714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Задание 2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Остаточный грунт, являющийся продуктом космического выветривания породы.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Изображение: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lastRenderedPageBreak/>
        <w:t>Выберите один из 5 вариантов ответа: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1) Песок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2) Грязь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3) Пыль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4) Базальт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5) Реголит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8D3714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Задание 3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Первый человек, вступивший на поверхность Луны 20 июля 1969 г.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Изображение: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1304925" cy="1068124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6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Запишите ответ: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__________________________________________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8D3714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Задание 4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Взаимное гравитационное влияние Земли и Луны выражается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Изображение: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1753882" cy="952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82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Выберите несколько из 4 вариантов ответа: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1) в том, что на Луне нет атмосферы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2) в том, что Луна обращена к Земле одной стороной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3) в характере поверхности Луны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4) в наличии приливных сил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8D3714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Задание 5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Естественный спутник Земли.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Составьте слово из букв: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НЛАУ -&gt; __________________________________________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8D3714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Задание 6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Дайте односложные ответы - «да» или «нет».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Изображение: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1085850" cy="10690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Укажите истинность или ложность вариантов ответа: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__ Ступала ли на Луну нога человека?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__ Имеется ли в лунных морях вода?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__ Является ли Луна ближайшим к Земле небесным телом?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__ Смог ли бы космонавт на Луне воспользоваться компасом для ориентирования, как путешественник на Земле?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__ Ось вращения Луны почти перпендикулярна плоскости её орбиты. Будет ли на небе Луны α Малой Медведицы играть роль Полярной звезды?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__ Характерны ли для Луны резкие смены температур?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8D3714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Задание 7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Земля имеет форму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Изображение: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1371600" cy="1089979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Выберите один из 4 вариантов ответа: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1) прямоугольника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2) геоида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3) шара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4) эллипсоида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8D3714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Задание 8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Сопоставьте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Изображение: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1152525" cy="11525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Укажите соответствие для всех 5 вариантов ответа: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1) Атмосфера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2) Гидросфера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3) Литосфера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4) Магнитосфера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__ Пока уникальное явление в космосе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__ Состоит из пяти слоёв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__ Рассеивает и поглощает солнечное излучение.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__ Твёрдая оболочка Земли, состоящая из земной коры и верхней части мантии.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__ Область околоземного космического пространства, занимаемого магнитным полем Земли, контуры которой формируются непрерывным воздействием солнечного ветра.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8D3714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lastRenderedPageBreak/>
        <w:t>Задание 9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Укажите, какие сведения касаются Земли, а какие Луны?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Укажите соответствие для всех 5 вариантов ответа: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1) Земля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2) Луна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__ диаметр равен 3476 км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__ масса составляет 6 </w:t>
      </w:r>
      <w:proofErr w:type="spellStart"/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х</w:t>
      </w:r>
      <w:proofErr w:type="spellEnd"/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10</w:t>
      </w:r>
      <w:r w:rsidRPr="008D3714">
        <w:rPr>
          <w:rFonts w:ascii="Times New Roman" w:hAnsi="Times New Roman" w:cs="Times New Roman"/>
          <w:i w:val="0"/>
          <w:sz w:val="24"/>
          <w:szCs w:val="24"/>
          <w:vertAlign w:val="superscript"/>
          <w:lang w:eastAsia="ru-RU"/>
        </w:rPr>
        <w:t>24</w:t>
      </w: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кг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__ период обращения по орбите 365,25 </w:t>
      </w:r>
      <w:proofErr w:type="spellStart"/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сут</w:t>
      </w:r>
      <w:proofErr w:type="spellEnd"/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.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__ период обращения по орбите 27,3 </w:t>
      </w:r>
      <w:proofErr w:type="spellStart"/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сут</w:t>
      </w:r>
      <w:proofErr w:type="spellEnd"/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.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__ скорость движения по орбите 30 км/с.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8D3714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Задание 10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Укажите основные оболочки Земли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Укажите истинность или ложность вариантов ответа: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__ Термосфера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__ Атмосфера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__ Гидросфера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__ Радиационный пояс</w:t>
      </w:r>
    </w:p>
    <w:p w:rsidR="008D3714" w:rsidRPr="008D3714" w:rsidRDefault="008D3714" w:rsidP="008D37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D3714">
        <w:rPr>
          <w:rFonts w:ascii="Times New Roman" w:hAnsi="Times New Roman" w:cs="Times New Roman"/>
          <w:i w:val="0"/>
          <w:sz w:val="24"/>
          <w:szCs w:val="24"/>
          <w:lang w:eastAsia="ru-RU"/>
        </w:rPr>
        <w:t>__ Литосфера</w:t>
      </w:r>
    </w:p>
    <w:p w:rsidR="008D3714" w:rsidRPr="008D4A39" w:rsidRDefault="008D3714" w:rsidP="008D3714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F7C6F" w:rsidRPr="004F7C6F" w:rsidRDefault="004F7C6F" w:rsidP="004F7C6F">
      <w:pPr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sectPr w:rsidR="004F7C6F" w:rsidRPr="004F7C6F" w:rsidSect="0062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OST type B">
    <w:altName w:val="Microsoft YaHei"/>
    <w:panose1 w:val="020B0604020202020204"/>
    <w:charset w:val="CC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C6F"/>
    <w:rsid w:val="00036731"/>
    <w:rsid w:val="00327715"/>
    <w:rsid w:val="004F7C6F"/>
    <w:rsid w:val="0062618C"/>
    <w:rsid w:val="008D3714"/>
    <w:rsid w:val="00CA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15"/>
    <w:pPr>
      <w:ind w:firstLine="964"/>
    </w:pPr>
    <w:rPr>
      <w:rFonts w:ascii="GOST type B" w:hAnsi="GOST type B"/>
      <w:i/>
      <w:color w:val="000000" w:themeColor="text1"/>
      <w:sz w:val="29"/>
    </w:rPr>
  </w:style>
  <w:style w:type="paragraph" w:styleId="1">
    <w:name w:val="heading 1"/>
    <w:basedOn w:val="a"/>
    <w:next w:val="a"/>
    <w:link w:val="10"/>
    <w:uiPriority w:val="9"/>
    <w:qFormat/>
    <w:rsid w:val="00327715"/>
    <w:pPr>
      <w:keepNext/>
      <w:keepLines/>
      <w:ind w:left="964" w:firstLine="0"/>
      <w:jc w:val="left"/>
      <w:outlineLvl w:val="0"/>
    </w:pPr>
    <w:rPr>
      <w:rFonts w:eastAsiaTheme="majorEastAsia" w:cstheme="majorBidi"/>
      <w:bCs/>
      <w:caps/>
      <w:sz w:val="5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7715"/>
    <w:pPr>
      <w:keepNext/>
      <w:keepLines/>
      <w:ind w:left="964" w:firstLine="0"/>
      <w:jc w:val="left"/>
      <w:outlineLvl w:val="1"/>
    </w:pPr>
    <w:rPr>
      <w:rFonts w:eastAsiaTheme="majorEastAsia" w:cstheme="majorBidi"/>
      <w:bCs/>
      <w:sz w:val="5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715"/>
    <w:rPr>
      <w:rFonts w:ascii="GOST type B" w:eastAsiaTheme="majorEastAsia" w:hAnsi="GOST type B" w:cstheme="majorBidi"/>
      <w:bCs/>
      <w:i/>
      <w:caps/>
      <w:color w:val="000000" w:themeColor="text1"/>
      <w:sz w:val="58"/>
      <w:szCs w:val="28"/>
    </w:rPr>
  </w:style>
  <w:style w:type="character" w:customStyle="1" w:styleId="20">
    <w:name w:val="Заголовок 2 Знак"/>
    <w:basedOn w:val="a0"/>
    <w:link w:val="2"/>
    <w:uiPriority w:val="9"/>
    <w:rsid w:val="00327715"/>
    <w:rPr>
      <w:rFonts w:ascii="GOST type B" w:eastAsiaTheme="majorEastAsia" w:hAnsi="GOST type B" w:cstheme="majorBidi"/>
      <w:bCs/>
      <w:i/>
      <w:color w:val="000000" w:themeColor="text1"/>
      <w:sz w:val="5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27715"/>
    <w:pPr>
      <w:spacing w:before="480" w:line="276" w:lineRule="auto"/>
      <w:ind w:left="0"/>
      <w:outlineLvl w:val="9"/>
    </w:pPr>
    <w:rPr>
      <w:rFonts w:asciiTheme="majorHAnsi" w:hAnsiTheme="majorHAnsi"/>
      <w:b/>
      <w:i w:val="0"/>
      <w:caps w:val="0"/>
      <w:color w:val="365F91" w:themeColor="accent1" w:themeShade="BF"/>
      <w:sz w:val="28"/>
    </w:rPr>
  </w:style>
  <w:style w:type="paragraph" w:customStyle="1" w:styleId="a4">
    <w:name w:val="Заголовок литературы"/>
    <w:basedOn w:val="1"/>
    <w:next w:val="a"/>
    <w:link w:val="a5"/>
    <w:qFormat/>
    <w:rsid w:val="00327715"/>
    <w:pPr>
      <w:ind w:left="0"/>
      <w:jc w:val="center"/>
    </w:pPr>
    <w:rPr>
      <w:szCs w:val="58"/>
    </w:rPr>
  </w:style>
  <w:style w:type="character" w:customStyle="1" w:styleId="a5">
    <w:name w:val="Заголовок литературы Знак"/>
    <w:basedOn w:val="a0"/>
    <w:link w:val="a4"/>
    <w:rsid w:val="00327715"/>
    <w:rPr>
      <w:rFonts w:ascii="GOST type B" w:eastAsiaTheme="majorEastAsia" w:hAnsi="GOST type B" w:cstheme="majorBidi"/>
      <w:bCs/>
      <w:i/>
      <w:caps/>
      <w:color w:val="000000" w:themeColor="text1"/>
      <w:sz w:val="58"/>
      <w:szCs w:val="58"/>
    </w:rPr>
  </w:style>
  <w:style w:type="table" w:styleId="a6">
    <w:name w:val="Table Grid"/>
    <w:basedOn w:val="a1"/>
    <w:uiPriority w:val="59"/>
    <w:rsid w:val="004F7C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F7C6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D37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714"/>
    <w:rPr>
      <w:rFonts w:ascii="Tahoma" w:hAnsi="Tahoma" w:cs="Tahoma"/>
      <w:i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9759690428434424177?text=&#1089;&#1080;&#1089;&#1090;&#1077;&#1084;&#1072;%20&#1079;&#1077;&#1084;&#1083;&#1103;-&#1083;&#1091;&#1085;&#1072;%20&#1072;&#1089;&#1090;&#1088;&#1086;&#1085;&#1086;&#1084;&#1080;&#1103;&amp;path=yandex_search&amp;parent-reqid=1669964002206194-17188377816581855579-sas2-0709-sas-l7-balancer-8080-BAL-6573&amp;from_type=vast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yandex.ru/video/preview/17474526696808704287?text=&#1089;&#1086;&#1083;&#1085;&#1077;&#1095;&#1085;&#1072;&#1103;%20&#1089;&#1080;&#1089;&#1090;&#1077;&#1084;&#1072;%20&#1082;&#1072;&#1082;%20&#1082;&#1086;&#1084;&#1087;&#1083;&#1077;&#1082;&#1089;%20&#1090;&#1077;&#1083;%20&#1080;&#1084;&#1077;&#1102;&#1097;&#1080;&#1093;%20&#1086;&#1073;&#1097;&#1077;&#1077;%20&#1087;&#1088;&#1086;&#1080;&#1089;&#1093;&#1086;&#1078;&#1076;&#1077;&#1085;&#1080;&#1077;&amp;path=yandex_search&amp;parent-reqid=1669963932883563-4909761670961069149-sas2-0903-sas-l7-balancer-8080-BAL-6008&amp;from_type=vast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yandex.ru/video/preview/9542967117220453576?text=&#1086;&#1073;&#1097;&#1080;&#1077;%20&#1093;&#1072;&#1088;&#1072;&#1082;&#1090;&#1077;&#1088;&#1080;&#1089;&#1090;&#1080;&#1082;&#1080;%20&#1087;&#1083;&#1072;&#1085;&#1077;&#1090;%20&#1089;&#1086;&#1083;&#1085;&#1077;&#1095;&#1085;&#1086;&#1081;%20&#1089;&#1080;&#1089;&#1090;&#1077;&#1084;&#1099;&amp;path=yandex_search&amp;parent-reqid=1669963824093934-4828583163173769863-sas2-0256-sas-l7-balancer-8080-BAL-3556&amp;from_type=vast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СТ">
      <a:majorFont>
        <a:latin typeface="GOST type B"/>
        <a:ea typeface=""/>
        <a:cs typeface=""/>
      </a:majorFont>
      <a:minorFont>
        <a:latin typeface="GOST type B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25-05</dc:creator>
  <cp:lastModifiedBy>25-05</cp:lastModifiedBy>
  <cp:revision>1</cp:revision>
  <dcterms:created xsi:type="dcterms:W3CDTF">2022-12-02T06:44:00Z</dcterms:created>
  <dcterms:modified xsi:type="dcterms:W3CDTF">2022-12-02T09:50:00Z</dcterms:modified>
</cp:coreProperties>
</file>