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23" w:rsidRPr="006C2501" w:rsidRDefault="00611F90" w:rsidP="00611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01">
        <w:rPr>
          <w:rFonts w:ascii="Times New Roman" w:hAnsi="Times New Roman" w:cs="Times New Roman"/>
          <w:b/>
          <w:sz w:val="28"/>
          <w:szCs w:val="28"/>
        </w:rPr>
        <w:t>МЕТРОЛОГИЯ</w:t>
      </w:r>
    </w:p>
    <w:p w:rsidR="006C2501" w:rsidRPr="006C2501" w:rsidRDefault="006C2501" w:rsidP="00611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01">
        <w:rPr>
          <w:rFonts w:ascii="Times New Roman" w:hAnsi="Times New Roman" w:cs="Times New Roman"/>
          <w:b/>
          <w:sz w:val="28"/>
          <w:szCs w:val="28"/>
        </w:rPr>
        <w:t>Наука об измерениях</w:t>
      </w:r>
    </w:p>
    <w:p w:rsidR="006C2501" w:rsidRPr="006C2501" w:rsidRDefault="006C2501" w:rsidP="006C2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Манометр</w:t>
      </w: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прибор, предназначенный для измерения избыточного давления рабочей среды посредством деформации трубчатой пружины (трубка Бурдона).</w:t>
      </w:r>
    </w:p>
    <w:p w:rsidR="006C2501" w:rsidRPr="006C2501" w:rsidRDefault="006C2501" w:rsidP="006C2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501" w:rsidRPr="006C2501" w:rsidRDefault="006C2501" w:rsidP="006C2501">
      <w:pPr>
        <w:rPr>
          <w:rFonts w:ascii="Times New Roman" w:hAnsi="Times New Roman" w:cs="Times New Roman"/>
          <w:b/>
          <w:sz w:val="28"/>
          <w:szCs w:val="28"/>
        </w:rPr>
      </w:pPr>
      <w:r w:rsidRPr="006C2501">
        <w:rPr>
          <w:rFonts w:ascii="Times New Roman" w:hAnsi="Times New Roman" w:cs="Times New Roman"/>
          <w:b/>
          <w:sz w:val="28"/>
          <w:szCs w:val="28"/>
        </w:rPr>
        <w:t>Характеристика приборов</w:t>
      </w:r>
    </w:p>
    <w:p w:rsidR="00611F90" w:rsidRPr="006C2501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Шкала </w:t>
      </w:r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 это система отметок и соответствующих им последовательных числовых значений измеряемой величины.</w:t>
      </w:r>
    </w:p>
    <w:p w:rsidR="00611F90" w:rsidRPr="006C2501" w:rsidRDefault="00611F90" w:rsidP="0061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характеристики шкалы:</w:t>
      </w:r>
    </w:p>
    <w:p w:rsidR="00611F90" w:rsidRPr="006C2501" w:rsidRDefault="00611F90" w:rsidP="0061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деления; диапазон показаний; диапазон измерений;</w:t>
      </w:r>
    </w:p>
    <w:p w:rsidR="00611F90" w:rsidRPr="006C2501" w:rsidRDefault="00611F90" w:rsidP="0061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 измерений.</w:t>
      </w:r>
    </w:p>
    <w:p w:rsidR="00611F90" w:rsidRPr="006C2501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Деление шкалы </w:t>
      </w:r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 это расстояние от одной отметки шкалы до соседней отметки.</w:t>
      </w:r>
    </w:p>
    <w:p w:rsidR="00611F90" w:rsidRPr="006C2501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Длина деления </w:t>
      </w:r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 это расстояние от одной осевой до следующей по воображаемой линии, которая проходит через центры самых маленьких отметок данной шкалы.</w:t>
      </w:r>
    </w:p>
    <w:p w:rsidR="00611F90" w:rsidRPr="006C2501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Цена деления шкалы </w:t>
      </w:r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 это разность между значениями двух соседних значений на данной шкале.</w:t>
      </w:r>
    </w:p>
    <w:p w:rsidR="00611F90" w:rsidRPr="006C2501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Диапазон показаний шкалы </w:t>
      </w:r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 это область значений шкалы, нижней границей которой является начальное значение данной шкалы, а верхней - конечное значение данной шкалы.</w:t>
      </w:r>
    </w:p>
    <w:p w:rsidR="00611F90" w:rsidRPr="006C2501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Диапазон измерений </w:t>
      </w:r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 это область значений </w:t>
      </w:r>
      <w:proofErr w:type="gramStart"/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величин</w:t>
      </w:r>
      <w:proofErr w:type="gramEnd"/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пределах которой установлена нормированная предельно допустимая погрешность.</w:t>
      </w:r>
    </w:p>
    <w:p w:rsidR="00611F90" w:rsidRPr="006C2501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Пределы измерений </w:t>
      </w:r>
      <w:r w:rsidRPr="006C250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 это минимальное и максимальное значение диапазона измерений.</w:t>
      </w:r>
    </w:p>
    <w:p w:rsidR="00C62992" w:rsidRDefault="00C62992" w:rsidP="00611F9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C250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 точности </w:t>
      </w:r>
      <w:r w:rsidRPr="006C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это допустимый процент погрешности измерения от шкалы измерения</w:t>
      </w: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 </w:t>
      </w:r>
      <w:r w:rsidR="006C2501"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Υ=∆Х/</w:t>
      </w:r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proofErr w:type="gramStart"/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•100%</w:t>
      </w:r>
      <w:r w:rsidRPr="006C25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C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Стандартный ряд классов точности для манометров: </w:t>
      </w: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технические классы точности: 4, 2.5, 1.5,      образцовые классы точности: 1, 0.6, 0.4, 0.25, 0.15. </w:t>
      </w:r>
    </w:p>
    <w:p w:rsidR="006C2501" w:rsidRDefault="006C2501" w:rsidP="006C25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2501" w:rsidRPr="006C2501" w:rsidRDefault="006C2501" w:rsidP="006C25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Единицы давления</w:t>
      </w:r>
    </w:p>
    <w:p w:rsidR="006C2501" w:rsidRDefault="006C2501" w:rsidP="006C25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1кгс/см</w:t>
      </w:r>
      <w:proofErr w:type="gramStart"/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=10.000кгс/м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1бар</w:t>
      </w: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=1атм=</w:t>
      </w:r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0.1Мпа</w:t>
      </w: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100кПа</w:t>
      </w: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=100.000Па=</w:t>
      </w:r>
    </w:p>
    <w:p w:rsidR="006C2501" w:rsidRPr="006C2501" w:rsidRDefault="006C2501" w:rsidP="006C25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10.000мм</w:t>
      </w:r>
      <w:proofErr w:type="gramStart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од.ст.=</w:t>
      </w:r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750мм. </w:t>
      </w:r>
      <w:proofErr w:type="spellStart"/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рт</w:t>
      </w:r>
      <w:proofErr w:type="spellEnd"/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C2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</w:t>
      </w: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.=</w:t>
      </w:r>
      <w:proofErr w:type="spellEnd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1000мБар</w:t>
      </w:r>
    </w:p>
    <w:p w:rsidR="006C2501" w:rsidRPr="006C2501" w:rsidRDefault="006C2501" w:rsidP="00611F9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754B5" w:rsidRPr="006C2501" w:rsidRDefault="00C62992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3156927"/>
            <wp:effectExtent l="19050" t="0" r="9525" b="0"/>
            <wp:docPr id="1" name="Рисунок 1" descr="https://kupikip.ru/upload/iblock/b47/etalon_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pikip.ru/upload/iblock/b47/etalon_i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5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992" w:rsidRPr="006C2501" w:rsidRDefault="006C2501" w:rsidP="00611F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4B5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2992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диапазон измерения 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=</w:t>
      </w:r>
      <w:r w:rsidR="00F754B5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 МПа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54B5" w:rsidRPr="006C2501" w:rsidRDefault="00F754B5" w:rsidP="00611F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класс точности </w:t>
      </w:r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Υ </w:t>
      </w:r>
      <w:r w:rsidR="006C2501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0,4%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;</w:t>
      </w:r>
      <w:proofErr w:type="gramEnd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754B5" w:rsidRDefault="00F754B5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цена деления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=0,1-0=0,1:10 0,01МПа</w:t>
      </w:r>
    </w:p>
    <w:p w:rsidR="006C2501" w:rsidRDefault="006C2501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501" w:rsidRPr="006B7C39" w:rsidRDefault="006C2501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Υ=∆Х/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•100%</w:t>
      </w:r>
      <w:r w:rsidR="006B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6B7C39"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∆Х</w:t>
      </w:r>
      <w:r w:rsidR="006B7C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=</w:t>
      </w:r>
      <w:r w:rsidR="006B7C39" w:rsidRPr="006B7C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B7C39"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Υ</w:t>
      </w:r>
      <w:r w:rsidR="006B7C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•</w:t>
      </w:r>
      <w:r w:rsidR="006B7C39" w:rsidRPr="006B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7C39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6B7C39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r w:rsidR="006B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/100 = 0,4х</w:t>
      </w:r>
      <w:proofErr w:type="gramStart"/>
      <w:r w:rsidR="006B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6B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,6=0.064</w:t>
      </w:r>
    </w:p>
    <w:p w:rsidR="00C62992" w:rsidRPr="006C2501" w:rsidRDefault="00C62992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513985"/>
            <wp:effectExtent l="19050" t="0" r="0" b="0"/>
            <wp:docPr id="4" name="Рисунок 4" descr="https://jumas.ru/upload/medialibrary/25e/25e97ae6236d88b34a9d6b8c9634f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umas.ru/upload/medialibrary/25e/25e97ae6236d88b34a9d6b8c9634fb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68" cy="251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B5" w:rsidRPr="006C2501" w:rsidRDefault="00F754B5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4B5" w:rsidRPr="006C2501" w:rsidRDefault="00F754B5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4B5" w:rsidRPr="006C2501" w:rsidRDefault="006C2501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754B5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диапазон измерения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="00F754B5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F754B5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МПа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54B5" w:rsidRPr="006C2501" w:rsidRDefault="00F754B5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класс точности</w:t>
      </w:r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Υ=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1,0%   </w:t>
      </w:r>
    </w:p>
    <w:p w:rsidR="00F754B5" w:rsidRDefault="00F754B5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501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цена деления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=1.0-0.5=0.5:25=0.02 МПа</w:t>
      </w:r>
    </w:p>
    <w:p w:rsidR="006B7C39" w:rsidRPr="006C2501" w:rsidRDefault="006B7C39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4B5" w:rsidRPr="006C2501" w:rsidRDefault="006B7C39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Υ=∆Х/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•100%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∆Х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=</w:t>
      </w:r>
      <w:r w:rsidRPr="006B7C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Υ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•</w:t>
      </w:r>
      <w:r w:rsidRPr="006B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/100 =1х2.5/100=0.025</w:t>
      </w:r>
    </w:p>
    <w:p w:rsidR="00F754B5" w:rsidRPr="006C2501" w:rsidRDefault="00F754B5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992" w:rsidRPr="006C2501" w:rsidRDefault="00C62992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950" cy="3790950"/>
            <wp:effectExtent l="19050" t="0" r="0" b="0"/>
            <wp:docPr id="7" name="Рисунок 7" descr="https://rusthermo.ru/images/rusthermo.ru/thumbs/WithoutTrims/dc9c3c8fd4d533b6c1de876e67a1046d5bc08ff8/1600xautox3/sim-0007-500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thermo.ru/images/rusthermo.ru/thumbs/WithoutTrims/dc9c3c8fd4d533b6c1de876e67a1046d5bc08ff8/1600xautox3/sim-0007-5004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B5" w:rsidRPr="006C2501" w:rsidRDefault="00F754B5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диапазон измерения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2501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4.0 Бар </w:t>
      </w:r>
    </w:p>
    <w:p w:rsidR="00F754B5" w:rsidRPr="006C2501" w:rsidRDefault="00F754B5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 точности</w:t>
      </w:r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Υ =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1,0%    (если класс точности не пишется, то подразумевается 1)</w:t>
      </w:r>
    </w:p>
    <w:p w:rsidR="00F754B5" w:rsidRDefault="00F754B5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цена деления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="006C2501"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6C2501"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1.0-0=1:10 = 0.1</w:t>
      </w:r>
    </w:p>
    <w:p w:rsidR="006B7C39" w:rsidRPr="006C2501" w:rsidRDefault="006B7C39" w:rsidP="00F7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4B5" w:rsidRDefault="006B7C39" w:rsidP="00611F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Υ=∆Х/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</w:t>
      </w:r>
      <w:proofErr w:type="gramStart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•100%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∆Х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=</w:t>
      </w:r>
      <w:r w:rsidRPr="006B7C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C2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Υ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•</w:t>
      </w:r>
      <w:r w:rsidRPr="006B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6C250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/100 = 1Х4/100= 0.04</w:t>
      </w:r>
    </w:p>
    <w:p w:rsidR="006B7C39" w:rsidRDefault="006B7C39" w:rsidP="00611F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C39" w:rsidRPr="006C2501" w:rsidRDefault="006B7C39" w:rsidP="00611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992" w:rsidRPr="006C2501" w:rsidRDefault="00C62992" w:rsidP="00611F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Сварочные манометры — </w:t>
      </w:r>
      <w:proofErr w:type="gramStart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приборы</w:t>
      </w:r>
      <w:proofErr w:type="gramEnd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предназначенные для контроля давления на кислородных и ацетиленовых редукторах, </w:t>
      </w:r>
      <w:proofErr w:type="spellStart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пропановых</w:t>
      </w:r>
      <w:proofErr w:type="spellEnd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баллонах Сварочные манометры </w:t>
      </w:r>
      <w:r w:rsidRPr="006B7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бывают кислородные (цвет корпуса синий), ацетиленовые (цвет корпуса белый или серый) и </w:t>
      </w:r>
      <w:proofErr w:type="spellStart"/>
      <w:r w:rsidRPr="006B7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пропановые</w:t>
      </w:r>
      <w:proofErr w:type="spellEnd"/>
      <w:r w:rsidRPr="006B7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(цвет корпуса красный</w:t>
      </w: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На циферблате каждого прибора в кружочке стоит тип среды.</w:t>
      </w:r>
    </w:p>
    <w:p w:rsidR="00C62992" w:rsidRPr="006C2501" w:rsidRDefault="00C62992" w:rsidP="00611F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Манометры точных измерений (образцовые манометры)— приборы с низким классом точности 0.6 или 0.4 применяются для </w:t>
      </w:r>
      <w:proofErr w:type="spellStart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опрессовки</w:t>
      </w:r>
      <w:proofErr w:type="spellEnd"/>
      <w:r w:rsidRPr="006C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газопроводов, поверки технических манометров, а так же для измерения давления технологических линий, требующих повышенной точности измерения.</w:t>
      </w:r>
    </w:p>
    <w:sectPr w:rsidR="00C62992" w:rsidRPr="006C2501" w:rsidSect="00A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90"/>
    <w:rsid w:val="00270482"/>
    <w:rsid w:val="00611F90"/>
    <w:rsid w:val="006B7C39"/>
    <w:rsid w:val="006C2501"/>
    <w:rsid w:val="00A42223"/>
    <w:rsid w:val="00C62992"/>
    <w:rsid w:val="00F7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9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2020-06-15T02:55:00Z</dcterms:created>
  <dcterms:modified xsi:type="dcterms:W3CDTF">2020-06-15T03:43:00Z</dcterms:modified>
</cp:coreProperties>
</file>