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AC8" w:rsidRPr="009E3541" w:rsidRDefault="00714AC8" w:rsidP="00714AC8">
      <w:pPr>
        <w:ind w:firstLine="709"/>
        <w:jc w:val="both"/>
        <w:rPr>
          <w:rFonts w:ascii="Times New Roman" w:eastAsia="Times New Roman" w:hAnsi="Times New Roman"/>
          <w:sz w:val="24"/>
          <w:szCs w:val="24"/>
        </w:rPr>
      </w:pPr>
      <w:r w:rsidRPr="009E3541">
        <w:rPr>
          <w:rFonts w:ascii="Times New Roman" w:eastAsia="Times New Roman" w:hAnsi="Times New Roman"/>
          <w:sz w:val="24"/>
          <w:szCs w:val="24"/>
        </w:rPr>
        <w:t>Полупроводниковые диоды</w:t>
      </w:r>
    </w:p>
    <w:p w:rsidR="009E3541" w:rsidRPr="009E3541" w:rsidRDefault="009E3541" w:rsidP="009E3541">
      <w:pPr>
        <w:rPr>
          <w:rFonts w:ascii="Times New Roman" w:hAnsi="Times New Roman"/>
          <w:sz w:val="24"/>
          <w:szCs w:val="24"/>
        </w:rPr>
      </w:pPr>
      <w:r w:rsidRPr="009E3541">
        <w:rPr>
          <w:rFonts w:ascii="Times New Roman" w:hAnsi="Times New Roman"/>
          <w:sz w:val="24"/>
          <w:szCs w:val="24"/>
        </w:rPr>
        <w:t>К полупроводникам относят вещества, занимающие промежуточное положение между проводниками и диэлектриками по величине их удельного электрического сопротивления.</w:t>
      </w:r>
    </w:p>
    <w:p w:rsidR="009E3541" w:rsidRPr="009E3541" w:rsidRDefault="009E3541" w:rsidP="009E3541">
      <w:pPr>
        <w:rPr>
          <w:rFonts w:ascii="Times New Roman" w:hAnsi="Times New Roman"/>
          <w:sz w:val="24"/>
          <w:szCs w:val="24"/>
        </w:rPr>
      </w:pPr>
      <w:r w:rsidRPr="009E3541">
        <w:rPr>
          <w:rFonts w:ascii="Times New Roman" w:hAnsi="Times New Roman"/>
          <w:sz w:val="24"/>
          <w:szCs w:val="24"/>
        </w:rPr>
        <w:t xml:space="preserve">  Полупроводники отличаются от проводников сильной зависимостью удельной электрической проводимости от температуры и концентрации примесей. С повышением температуры удельная электрическая проводимость полупроводников возрастает.</w:t>
      </w:r>
    </w:p>
    <w:p w:rsidR="009E3541" w:rsidRPr="009E3541" w:rsidRDefault="009E3541" w:rsidP="009E3541">
      <w:pPr>
        <w:rPr>
          <w:rFonts w:ascii="Times New Roman" w:hAnsi="Times New Roman"/>
          <w:sz w:val="24"/>
          <w:szCs w:val="24"/>
        </w:rPr>
      </w:pPr>
      <w:r w:rsidRPr="009E3541">
        <w:rPr>
          <w:rFonts w:ascii="Times New Roman" w:hAnsi="Times New Roman"/>
          <w:sz w:val="24"/>
          <w:szCs w:val="24"/>
        </w:rPr>
        <w:t>В нормальном состоянии</w:t>
      </w:r>
      <w:proofErr w:type="gramStart"/>
      <w:r w:rsidRPr="009E3541">
        <w:rPr>
          <w:rFonts w:ascii="Times New Roman" w:hAnsi="Times New Roman"/>
          <w:sz w:val="24"/>
          <w:szCs w:val="24"/>
        </w:rPr>
        <w:t xml:space="preserve"> ,</w:t>
      </w:r>
      <w:proofErr w:type="gramEnd"/>
      <w:r w:rsidRPr="009E3541">
        <w:rPr>
          <w:rFonts w:ascii="Times New Roman" w:hAnsi="Times New Roman"/>
          <w:sz w:val="24"/>
          <w:szCs w:val="24"/>
        </w:rPr>
        <w:t xml:space="preserve"> как известно из квантовой механики, электроны находятся только на разрешенных энергетических уровнях. В нормальном состоянии электроны стремятся занять более низкие энергетические уровни. На более высокий уровень электроны могут переходить, получив извне энергию, равную разности энергий соответствующих уровней. Этот процесс называют возбуждением электрона, совершая обратный </w:t>
      </w:r>
      <w:proofErr w:type="gramStart"/>
      <w:r w:rsidRPr="009E3541">
        <w:rPr>
          <w:rFonts w:ascii="Times New Roman" w:hAnsi="Times New Roman"/>
          <w:sz w:val="24"/>
          <w:szCs w:val="24"/>
        </w:rPr>
        <w:t>переход</w:t>
      </w:r>
      <w:proofErr w:type="gramEnd"/>
      <w:r w:rsidRPr="009E3541">
        <w:rPr>
          <w:rFonts w:ascii="Times New Roman" w:hAnsi="Times New Roman"/>
          <w:sz w:val="24"/>
          <w:szCs w:val="24"/>
        </w:rPr>
        <w:t xml:space="preserve"> возбужденный электрон выделяет квант электромагнитного излучения или </w:t>
      </w:r>
      <w:r w:rsidRPr="009E3541">
        <w:rPr>
          <w:rFonts w:ascii="Times New Roman" w:hAnsi="Times New Roman"/>
          <w:b/>
          <w:sz w:val="24"/>
          <w:szCs w:val="24"/>
        </w:rPr>
        <w:t>этот квант назвали фотоном.</w:t>
      </w:r>
    </w:p>
    <w:p w:rsidR="009E3541" w:rsidRPr="009E3541" w:rsidRDefault="009E3541" w:rsidP="009E3541">
      <w:pPr>
        <w:rPr>
          <w:rFonts w:ascii="Times New Roman" w:hAnsi="Times New Roman"/>
          <w:sz w:val="24"/>
          <w:szCs w:val="24"/>
        </w:rPr>
      </w:pPr>
      <w:r w:rsidRPr="009E3541">
        <w:rPr>
          <w:rFonts w:ascii="Times New Roman" w:hAnsi="Times New Roman"/>
          <w:sz w:val="24"/>
          <w:szCs w:val="24"/>
        </w:rPr>
        <w:t xml:space="preserve">Энергетическая зона состоит из множества уровней, так образуются разрешенные и запрещенные зоны. В проводниках образуются свободные </w:t>
      </w:r>
      <w:proofErr w:type="gramStart"/>
      <w:r w:rsidRPr="009E3541">
        <w:rPr>
          <w:rFonts w:ascii="Times New Roman" w:hAnsi="Times New Roman"/>
          <w:sz w:val="24"/>
          <w:szCs w:val="24"/>
        </w:rPr>
        <w:t>зоны</w:t>
      </w:r>
      <w:proofErr w:type="gramEnd"/>
      <w:r w:rsidRPr="009E3541">
        <w:rPr>
          <w:rFonts w:ascii="Times New Roman" w:hAnsi="Times New Roman"/>
          <w:sz w:val="24"/>
          <w:szCs w:val="24"/>
        </w:rPr>
        <w:t xml:space="preserve"> и электроны легко переходят с уровня на уровень, чем объясняется их хорошая электропроводность. </w:t>
      </w:r>
    </w:p>
    <w:p w:rsidR="009E3541" w:rsidRPr="009E3541" w:rsidRDefault="009E3541" w:rsidP="009E3541">
      <w:pPr>
        <w:rPr>
          <w:rFonts w:ascii="Times New Roman" w:hAnsi="Times New Roman"/>
          <w:sz w:val="24"/>
          <w:szCs w:val="24"/>
        </w:rPr>
      </w:pPr>
      <w:r w:rsidRPr="009E3541">
        <w:rPr>
          <w:rFonts w:ascii="Times New Roman" w:hAnsi="Times New Roman"/>
          <w:sz w:val="24"/>
          <w:szCs w:val="24"/>
        </w:rPr>
        <w:t>В полупроводниках перемещение электронов происходит под действием внешнего электрического поля, появляются так называемые пары электрон – дырка, то есть собственная электропроводность. Кроме того в полупроводниках появляется локальные уровни, обеспеченные примесями.</w:t>
      </w:r>
      <w:r w:rsidRPr="009E3541">
        <w:rPr>
          <w:rFonts w:ascii="Times New Roman" w:hAnsi="Times New Roman"/>
          <w:b/>
          <w:sz w:val="24"/>
          <w:szCs w:val="24"/>
        </w:rPr>
        <w:t xml:space="preserve"> В этом случае возможен переход электрона с занятого </w:t>
      </w:r>
      <w:proofErr w:type="spellStart"/>
      <w:r w:rsidRPr="009E3541">
        <w:rPr>
          <w:rFonts w:ascii="Times New Roman" w:hAnsi="Times New Roman"/>
          <w:b/>
          <w:sz w:val="24"/>
          <w:szCs w:val="24"/>
        </w:rPr>
        <w:t>примесного</w:t>
      </w:r>
      <w:proofErr w:type="spellEnd"/>
      <w:r w:rsidRPr="009E3541">
        <w:rPr>
          <w:rFonts w:ascii="Times New Roman" w:hAnsi="Times New Roman"/>
          <w:b/>
          <w:sz w:val="24"/>
          <w:szCs w:val="24"/>
        </w:rPr>
        <w:t xml:space="preserve"> уровня  в зону проводимости, такой тип дефекта кристаллической решетки называют </w:t>
      </w:r>
      <w:proofErr w:type="spellStart"/>
      <w:r w:rsidRPr="009E3541">
        <w:rPr>
          <w:rFonts w:ascii="Times New Roman" w:hAnsi="Times New Roman"/>
          <w:b/>
          <w:sz w:val="24"/>
          <w:szCs w:val="24"/>
        </w:rPr>
        <w:t>д</w:t>
      </w:r>
      <w:proofErr w:type="spellEnd"/>
      <w:r w:rsidRPr="009E3541">
        <w:rPr>
          <w:rFonts w:ascii="Times New Roman" w:hAnsi="Times New Roman"/>
          <w:b/>
          <w:sz w:val="24"/>
          <w:szCs w:val="24"/>
        </w:rPr>
        <w:t xml:space="preserve"> о </w:t>
      </w:r>
      <w:proofErr w:type="spellStart"/>
      <w:r w:rsidRPr="009E3541">
        <w:rPr>
          <w:rFonts w:ascii="Times New Roman" w:hAnsi="Times New Roman"/>
          <w:b/>
          <w:sz w:val="24"/>
          <w:szCs w:val="24"/>
        </w:rPr>
        <w:t>н</w:t>
      </w:r>
      <w:proofErr w:type="spellEnd"/>
      <w:r w:rsidRPr="009E3541">
        <w:rPr>
          <w:rFonts w:ascii="Times New Roman" w:hAnsi="Times New Roman"/>
          <w:b/>
          <w:sz w:val="24"/>
          <w:szCs w:val="24"/>
        </w:rPr>
        <w:t xml:space="preserve"> о </w:t>
      </w:r>
      <w:proofErr w:type="spellStart"/>
      <w:proofErr w:type="gramStart"/>
      <w:r w:rsidRPr="009E3541">
        <w:rPr>
          <w:rFonts w:ascii="Times New Roman" w:hAnsi="Times New Roman"/>
          <w:b/>
          <w:sz w:val="24"/>
          <w:szCs w:val="24"/>
        </w:rPr>
        <w:t>р</w:t>
      </w:r>
      <w:proofErr w:type="spellEnd"/>
      <w:proofErr w:type="gramEnd"/>
      <w:r w:rsidRPr="009E3541">
        <w:rPr>
          <w:rFonts w:ascii="Times New Roman" w:hAnsi="Times New Roman"/>
          <w:b/>
          <w:sz w:val="24"/>
          <w:szCs w:val="24"/>
        </w:rPr>
        <w:t xml:space="preserve"> о м  , создающую его примесь </w:t>
      </w:r>
      <w:proofErr w:type="spellStart"/>
      <w:r w:rsidRPr="009E3541">
        <w:rPr>
          <w:rFonts w:ascii="Times New Roman" w:hAnsi="Times New Roman"/>
          <w:b/>
          <w:sz w:val="24"/>
          <w:szCs w:val="24"/>
        </w:rPr>
        <w:t>донорной</w:t>
      </w:r>
      <w:proofErr w:type="spellEnd"/>
      <w:r w:rsidRPr="009E3541">
        <w:rPr>
          <w:rFonts w:ascii="Times New Roman" w:hAnsi="Times New Roman"/>
          <w:b/>
          <w:sz w:val="24"/>
          <w:szCs w:val="24"/>
        </w:rPr>
        <w:t xml:space="preserve">  - здесь носители заряда электроны  и полупроводник называют  </w:t>
      </w:r>
      <w:r w:rsidRPr="009E3541">
        <w:rPr>
          <w:rFonts w:ascii="Times New Roman" w:hAnsi="Times New Roman"/>
          <w:b/>
          <w:sz w:val="24"/>
          <w:szCs w:val="24"/>
          <w:lang w:val="en-US"/>
        </w:rPr>
        <w:t>n</w:t>
      </w:r>
      <w:r w:rsidRPr="009E3541">
        <w:rPr>
          <w:rFonts w:ascii="Times New Roman" w:hAnsi="Times New Roman"/>
          <w:b/>
          <w:sz w:val="24"/>
          <w:szCs w:val="24"/>
        </w:rPr>
        <w:t xml:space="preserve">-типа (отрицательный). В другом случае происходит переход электрона из зоны проводимости в </w:t>
      </w:r>
      <w:proofErr w:type="spellStart"/>
      <w:r w:rsidRPr="009E3541">
        <w:rPr>
          <w:rFonts w:ascii="Times New Roman" w:hAnsi="Times New Roman"/>
          <w:b/>
          <w:sz w:val="24"/>
          <w:szCs w:val="24"/>
        </w:rPr>
        <w:t>примесный</w:t>
      </w:r>
      <w:proofErr w:type="spellEnd"/>
      <w:r w:rsidRPr="009E3541">
        <w:rPr>
          <w:rFonts w:ascii="Times New Roman" w:hAnsi="Times New Roman"/>
          <w:b/>
          <w:sz w:val="24"/>
          <w:szCs w:val="24"/>
        </w:rPr>
        <w:t xml:space="preserve"> уровень и в зоне проводимости образуется «дырка», такой дефект кристаллической решетки называется акцептором, а соответствующую ему примесь акцепторной – здесь носители заряда дырки и полупроводник называют </w:t>
      </w:r>
      <w:r w:rsidRPr="009E3541">
        <w:rPr>
          <w:rFonts w:ascii="Times New Roman" w:hAnsi="Times New Roman"/>
          <w:b/>
          <w:sz w:val="24"/>
          <w:szCs w:val="24"/>
          <w:lang w:val="en-US"/>
        </w:rPr>
        <w:t>p</w:t>
      </w:r>
      <w:r w:rsidRPr="009E3541">
        <w:rPr>
          <w:rFonts w:ascii="Times New Roman" w:hAnsi="Times New Roman"/>
          <w:b/>
          <w:sz w:val="24"/>
          <w:szCs w:val="24"/>
        </w:rPr>
        <w:t>- типа (положительный).</w:t>
      </w:r>
    </w:p>
    <w:p w:rsidR="009E3541" w:rsidRPr="009E3541" w:rsidRDefault="009E3541" w:rsidP="009E3541">
      <w:pPr>
        <w:jc w:val="center"/>
        <w:rPr>
          <w:rFonts w:ascii="Times New Roman" w:hAnsi="Times New Roman"/>
          <w:b/>
          <w:sz w:val="24"/>
          <w:szCs w:val="24"/>
        </w:rPr>
      </w:pPr>
      <w:r w:rsidRPr="009E3541">
        <w:rPr>
          <w:rFonts w:ascii="Times New Roman" w:hAnsi="Times New Roman"/>
          <w:b/>
          <w:sz w:val="24"/>
          <w:szCs w:val="24"/>
        </w:rPr>
        <w:t>Электронно-дырочный переход</w:t>
      </w:r>
    </w:p>
    <w:p w:rsidR="009E3541" w:rsidRPr="009E3541" w:rsidRDefault="009E3541" w:rsidP="009E3541">
      <w:pPr>
        <w:rPr>
          <w:rFonts w:ascii="Times New Roman" w:hAnsi="Times New Roman"/>
          <w:sz w:val="24"/>
          <w:szCs w:val="24"/>
        </w:rPr>
      </w:pPr>
      <w:r w:rsidRPr="009E3541">
        <w:rPr>
          <w:rFonts w:ascii="Times New Roman" w:hAnsi="Times New Roman"/>
          <w:sz w:val="24"/>
          <w:szCs w:val="24"/>
        </w:rPr>
        <w:t>ОН образуется между двумя областями полупроводника, одна из которых имеет электронную электропроводность, а другая – дырочную электропроводность.</w:t>
      </w:r>
    </w:p>
    <w:p w:rsidR="009E3541" w:rsidRPr="009E3541" w:rsidRDefault="009E3541" w:rsidP="009E3541">
      <w:pPr>
        <w:rPr>
          <w:rFonts w:ascii="Times New Roman" w:hAnsi="Times New Roman"/>
          <w:sz w:val="24"/>
          <w:szCs w:val="24"/>
        </w:rPr>
      </w:pPr>
      <w:r w:rsidRPr="009E3541">
        <w:rPr>
          <w:rFonts w:ascii="Times New Roman" w:hAnsi="Times New Roman"/>
          <w:sz w:val="24"/>
          <w:szCs w:val="24"/>
        </w:rPr>
        <w:t xml:space="preserve">На практике </w:t>
      </w:r>
      <w:r w:rsidRPr="009E3541">
        <w:rPr>
          <w:rFonts w:ascii="Times New Roman" w:hAnsi="Times New Roman"/>
          <w:sz w:val="24"/>
          <w:szCs w:val="24"/>
          <w:lang w:val="en-US"/>
        </w:rPr>
        <w:t>p</w:t>
      </w:r>
      <w:r w:rsidRPr="009E3541">
        <w:rPr>
          <w:rFonts w:ascii="Times New Roman" w:hAnsi="Times New Roman"/>
          <w:sz w:val="24"/>
          <w:szCs w:val="24"/>
        </w:rPr>
        <w:t>-</w:t>
      </w:r>
      <w:r w:rsidRPr="009E3541">
        <w:rPr>
          <w:rFonts w:ascii="Times New Roman" w:hAnsi="Times New Roman"/>
          <w:sz w:val="24"/>
          <w:szCs w:val="24"/>
          <w:lang w:val="en-US"/>
        </w:rPr>
        <w:t>n</w:t>
      </w:r>
      <w:r w:rsidRPr="009E3541">
        <w:rPr>
          <w:rFonts w:ascii="Times New Roman" w:hAnsi="Times New Roman"/>
          <w:sz w:val="24"/>
          <w:szCs w:val="24"/>
        </w:rPr>
        <w:t xml:space="preserve">- переход получают введением примеси с противоположным типом электропроводности. </w:t>
      </w:r>
      <w:r w:rsidRPr="009E3541">
        <w:rPr>
          <w:rFonts w:ascii="Times New Roman" w:hAnsi="Times New Roman"/>
          <w:b/>
          <w:sz w:val="24"/>
          <w:szCs w:val="24"/>
        </w:rPr>
        <w:t xml:space="preserve">На границе областей возникает концентрация электронов и дырок, вследствие чего происходит диффузия дырок из </w:t>
      </w:r>
      <w:r w:rsidRPr="009E3541">
        <w:rPr>
          <w:rFonts w:ascii="Times New Roman" w:hAnsi="Times New Roman"/>
          <w:b/>
          <w:sz w:val="24"/>
          <w:szCs w:val="24"/>
          <w:lang w:val="en-US"/>
        </w:rPr>
        <w:t>p</w:t>
      </w:r>
      <w:r w:rsidRPr="009E3541">
        <w:rPr>
          <w:rFonts w:ascii="Times New Roman" w:hAnsi="Times New Roman"/>
          <w:b/>
          <w:sz w:val="24"/>
          <w:szCs w:val="24"/>
        </w:rPr>
        <w:t xml:space="preserve">-области и электронов из </w:t>
      </w:r>
      <w:r w:rsidRPr="009E3541">
        <w:rPr>
          <w:rFonts w:ascii="Times New Roman" w:hAnsi="Times New Roman"/>
          <w:b/>
          <w:sz w:val="24"/>
          <w:szCs w:val="24"/>
          <w:lang w:val="en-US"/>
        </w:rPr>
        <w:t>n</w:t>
      </w:r>
      <w:r w:rsidRPr="009E3541">
        <w:rPr>
          <w:rFonts w:ascii="Times New Roman" w:hAnsi="Times New Roman"/>
          <w:b/>
          <w:sz w:val="24"/>
          <w:szCs w:val="24"/>
        </w:rPr>
        <w:t xml:space="preserve">-области, появляется диффузионный ток через </w:t>
      </w:r>
      <w:r w:rsidRPr="009E3541">
        <w:rPr>
          <w:rFonts w:ascii="Times New Roman" w:hAnsi="Times New Roman"/>
          <w:b/>
          <w:sz w:val="24"/>
          <w:szCs w:val="24"/>
          <w:lang w:val="en-US"/>
        </w:rPr>
        <w:t>p</w:t>
      </w:r>
      <w:r w:rsidRPr="009E3541">
        <w:rPr>
          <w:rFonts w:ascii="Times New Roman" w:hAnsi="Times New Roman"/>
          <w:b/>
          <w:sz w:val="24"/>
          <w:szCs w:val="24"/>
        </w:rPr>
        <w:t>-</w:t>
      </w:r>
      <w:r w:rsidRPr="009E3541">
        <w:rPr>
          <w:rFonts w:ascii="Times New Roman" w:hAnsi="Times New Roman"/>
          <w:b/>
          <w:sz w:val="24"/>
          <w:szCs w:val="24"/>
          <w:lang w:val="en-US"/>
        </w:rPr>
        <w:t>n</w:t>
      </w:r>
      <w:r w:rsidRPr="009E3541">
        <w:rPr>
          <w:rFonts w:ascii="Times New Roman" w:hAnsi="Times New Roman"/>
          <w:b/>
          <w:sz w:val="24"/>
          <w:szCs w:val="24"/>
        </w:rPr>
        <w:t>- переход и в результате появляется так называемый запирающий слой</w:t>
      </w:r>
      <w:r w:rsidRPr="009E3541">
        <w:rPr>
          <w:rFonts w:ascii="Times New Roman" w:hAnsi="Times New Roman"/>
          <w:sz w:val="24"/>
          <w:szCs w:val="24"/>
        </w:rPr>
        <w:t xml:space="preserve">, а электрическое поле, образующееся здесь, вызывает дрейф неосновных носителей заряда, </w:t>
      </w:r>
      <w:r w:rsidRPr="009E3541">
        <w:rPr>
          <w:rFonts w:ascii="Times New Roman" w:hAnsi="Times New Roman"/>
          <w:b/>
          <w:sz w:val="24"/>
          <w:szCs w:val="24"/>
        </w:rPr>
        <w:t>появляется дрейфовый ток, направленный навстречу диффузионному току.</w:t>
      </w:r>
      <w:r w:rsidRPr="009E3541">
        <w:rPr>
          <w:rFonts w:ascii="Times New Roman" w:hAnsi="Times New Roman"/>
          <w:sz w:val="24"/>
          <w:szCs w:val="24"/>
        </w:rPr>
        <w:t xml:space="preserve"> Если подключить источник питания, то появится ток через </w:t>
      </w:r>
      <w:r w:rsidRPr="009E3541">
        <w:rPr>
          <w:rFonts w:ascii="Times New Roman" w:hAnsi="Times New Roman"/>
          <w:sz w:val="24"/>
          <w:szCs w:val="24"/>
          <w:lang w:val="en-US"/>
        </w:rPr>
        <w:t>p</w:t>
      </w:r>
      <w:r w:rsidRPr="009E3541">
        <w:rPr>
          <w:rFonts w:ascii="Times New Roman" w:hAnsi="Times New Roman"/>
          <w:sz w:val="24"/>
          <w:szCs w:val="24"/>
        </w:rPr>
        <w:t>-</w:t>
      </w:r>
      <w:r w:rsidRPr="009E3541">
        <w:rPr>
          <w:rFonts w:ascii="Times New Roman" w:hAnsi="Times New Roman"/>
          <w:sz w:val="24"/>
          <w:szCs w:val="24"/>
          <w:lang w:val="en-US"/>
        </w:rPr>
        <w:t>n</w:t>
      </w:r>
      <w:r w:rsidRPr="009E3541">
        <w:rPr>
          <w:rFonts w:ascii="Times New Roman" w:hAnsi="Times New Roman"/>
          <w:sz w:val="24"/>
          <w:szCs w:val="24"/>
        </w:rPr>
        <w:t xml:space="preserve"> – переход. При прямом токе происходит уменьшение высоты и ширины потенциального барьера, то есть уменьшение сопротивления, при обратном токе </w:t>
      </w:r>
      <w:r w:rsidRPr="009E3541">
        <w:rPr>
          <w:rFonts w:ascii="Times New Roman" w:hAnsi="Times New Roman"/>
          <w:sz w:val="24"/>
          <w:szCs w:val="24"/>
        </w:rPr>
        <w:lastRenderedPageBreak/>
        <w:t xml:space="preserve">происходит увеличение высоты и ширины потенциального барьера, то есть увеличение сопротивления </w:t>
      </w:r>
      <w:proofErr w:type="gramStart"/>
      <w:r w:rsidRPr="009E3541">
        <w:rPr>
          <w:rFonts w:ascii="Times New Roman" w:hAnsi="Times New Roman"/>
          <w:sz w:val="24"/>
          <w:szCs w:val="24"/>
        </w:rPr>
        <w:t>до</w:t>
      </w:r>
      <w:proofErr w:type="gramEnd"/>
      <w:r w:rsidRPr="009E3541">
        <w:rPr>
          <w:rFonts w:ascii="Times New Roman" w:hAnsi="Times New Roman"/>
          <w:sz w:val="24"/>
          <w:szCs w:val="24"/>
        </w:rPr>
        <w:t xml:space="preserve"> ∞. </w:t>
      </w:r>
      <w:proofErr w:type="gramStart"/>
      <w:r w:rsidRPr="009E3541">
        <w:rPr>
          <w:rFonts w:ascii="Times New Roman" w:hAnsi="Times New Roman"/>
          <w:sz w:val="24"/>
          <w:szCs w:val="24"/>
        </w:rPr>
        <w:t>Обратный</w:t>
      </w:r>
      <w:proofErr w:type="gramEnd"/>
      <w:r w:rsidRPr="009E3541">
        <w:rPr>
          <w:rFonts w:ascii="Times New Roman" w:hAnsi="Times New Roman"/>
          <w:sz w:val="24"/>
          <w:szCs w:val="24"/>
        </w:rPr>
        <w:t xml:space="preserve"> ток существенно меньше прямого, что и определяет  вентильные свойства полупроводника, то есть проводить ток только в одном направлении. </w:t>
      </w:r>
    </w:p>
    <w:p w:rsidR="00714AC8" w:rsidRPr="009E3541" w:rsidRDefault="00714AC8" w:rsidP="00714AC8">
      <w:pPr>
        <w:spacing w:after="0"/>
        <w:ind w:firstLine="709"/>
        <w:jc w:val="both"/>
        <w:rPr>
          <w:rFonts w:ascii="Times New Roman" w:eastAsia="Times New Roman" w:hAnsi="Times New Roman"/>
          <w:sz w:val="24"/>
          <w:szCs w:val="24"/>
        </w:rPr>
      </w:pPr>
      <w:r w:rsidRPr="009E3541">
        <w:rPr>
          <w:rFonts w:ascii="Times New Roman" w:eastAsia="Times New Roman" w:hAnsi="Times New Roman"/>
          <w:sz w:val="24"/>
          <w:szCs w:val="24"/>
        </w:rPr>
        <w:t xml:space="preserve">Полупроводниковым диодом называется устройство, состоящее из кристалла полупроводника содержащее обычно один </w:t>
      </w:r>
      <w:r w:rsidRPr="009E3541">
        <w:rPr>
          <w:rFonts w:ascii="Times New Roman" w:eastAsia="Times New Roman" w:hAnsi="Times New Roman"/>
          <w:sz w:val="24"/>
          <w:szCs w:val="24"/>
          <w:lang w:val="en-US"/>
        </w:rPr>
        <w:t>p</w:t>
      </w:r>
      <w:r w:rsidRPr="009E3541">
        <w:rPr>
          <w:rFonts w:ascii="Times New Roman" w:eastAsia="Times New Roman" w:hAnsi="Times New Roman"/>
          <w:sz w:val="24"/>
          <w:szCs w:val="24"/>
        </w:rPr>
        <w:t>-</w:t>
      </w:r>
      <w:r w:rsidRPr="009E3541">
        <w:rPr>
          <w:rFonts w:ascii="Times New Roman" w:eastAsia="Times New Roman" w:hAnsi="Times New Roman"/>
          <w:sz w:val="24"/>
          <w:szCs w:val="24"/>
          <w:lang w:val="en-US"/>
        </w:rPr>
        <w:t>n</w:t>
      </w:r>
      <w:r w:rsidRPr="009E3541">
        <w:rPr>
          <w:rFonts w:ascii="Times New Roman" w:eastAsia="Times New Roman" w:hAnsi="Times New Roman"/>
          <w:sz w:val="24"/>
          <w:szCs w:val="24"/>
        </w:rPr>
        <w:t xml:space="preserve"> переход и имеющее два вывода.</w:t>
      </w:r>
    </w:p>
    <w:p w:rsidR="00714AC8" w:rsidRPr="009E3541" w:rsidRDefault="00714AC8" w:rsidP="00714AC8">
      <w:pPr>
        <w:spacing w:after="0"/>
        <w:ind w:firstLine="709"/>
        <w:jc w:val="both"/>
        <w:rPr>
          <w:rFonts w:ascii="Times New Roman" w:eastAsia="Times New Roman" w:hAnsi="Times New Roman"/>
          <w:sz w:val="24"/>
          <w:szCs w:val="24"/>
        </w:rPr>
      </w:pPr>
      <w:r w:rsidRPr="009E3541">
        <w:rPr>
          <w:rFonts w:ascii="Times New Roman" w:eastAsia="Times New Roman" w:hAnsi="Times New Roman"/>
          <w:sz w:val="24"/>
          <w:szCs w:val="24"/>
        </w:rPr>
        <w:t>Классификация диодов производится по следующим признакам:</w:t>
      </w:r>
    </w:p>
    <w:p w:rsidR="00714AC8" w:rsidRPr="009E3541" w:rsidRDefault="00714AC8" w:rsidP="00714AC8">
      <w:pPr>
        <w:pStyle w:val="a3"/>
        <w:spacing w:after="0"/>
        <w:ind w:left="1058"/>
        <w:jc w:val="both"/>
        <w:rPr>
          <w:rFonts w:ascii="Times New Roman" w:eastAsia="Times New Roman" w:hAnsi="Times New Roman"/>
          <w:sz w:val="24"/>
          <w:szCs w:val="24"/>
        </w:rPr>
      </w:pPr>
      <w:r w:rsidRPr="009E3541">
        <w:rPr>
          <w:rFonts w:ascii="Times New Roman" w:eastAsia="Times New Roman" w:hAnsi="Times New Roman"/>
          <w:sz w:val="24"/>
          <w:szCs w:val="24"/>
        </w:rPr>
        <w:t>- по конструкции – плоскостные диоды, точечные диоды, микросплавные диоды.</w:t>
      </w:r>
    </w:p>
    <w:p w:rsidR="00714AC8" w:rsidRPr="009E3541" w:rsidRDefault="00714AC8" w:rsidP="00714AC8">
      <w:pPr>
        <w:pStyle w:val="a3"/>
        <w:spacing w:after="0"/>
        <w:ind w:left="1058"/>
        <w:jc w:val="both"/>
        <w:rPr>
          <w:rFonts w:ascii="Times New Roman" w:eastAsia="Times New Roman" w:hAnsi="Times New Roman"/>
          <w:sz w:val="24"/>
          <w:szCs w:val="24"/>
        </w:rPr>
      </w:pPr>
      <w:r w:rsidRPr="009E3541">
        <w:rPr>
          <w:rFonts w:ascii="Times New Roman" w:eastAsia="Times New Roman" w:hAnsi="Times New Roman"/>
          <w:sz w:val="24"/>
          <w:szCs w:val="24"/>
        </w:rPr>
        <w:t>- по мощности – маломощные, средней мощности, мощные.</w:t>
      </w:r>
    </w:p>
    <w:p w:rsidR="00714AC8" w:rsidRPr="009E3541" w:rsidRDefault="00714AC8" w:rsidP="00714AC8">
      <w:pPr>
        <w:pStyle w:val="a3"/>
        <w:spacing w:after="0"/>
        <w:ind w:left="1058"/>
        <w:jc w:val="both"/>
        <w:rPr>
          <w:rFonts w:ascii="Times New Roman" w:eastAsia="Times New Roman" w:hAnsi="Times New Roman"/>
          <w:sz w:val="24"/>
          <w:szCs w:val="24"/>
        </w:rPr>
      </w:pPr>
      <w:r w:rsidRPr="009E3541">
        <w:rPr>
          <w:rFonts w:ascii="Times New Roman" w:eastAsia="Times New Roman" w:hAnsi="Times New Roman"/>
          <w:sz w:val="24"/>
          <w:szCs w:val="24"/>
        </w:rPr>
        <w:t xml:space="preserve">- по частоте – </w:t>
      </w:r>
      <w:proofErr w:type="gramStart"/>
      <w:r w:rsidRPr="009E3541">
        <w:rPr>
          <w:rFonts w:ascii="Times New Roman" w:eastAsia="Times New Roman" w:hAnsi="Times New Roman"/>
          <w:sz w:val="24"/>
          <w:szCs w:val="24"/>
        </w:rPr>
        <w:t>низкочастотные</w:t>
      </w:r>
      <w:proofErr w:type="gramEnd"/>
      <w:r w:rsidRPr="009E3541">
        <w:rPr>
          <w:rFonts w:ascii="Times New Roman" w:eastAsia="Times New Roman" w:hAnsi="Times New Roman"/>
          <w:sz w:val="24"/>
          <w:szCs w:val="24"/>
        </w:rPr>
        <w:t>, высокочастотные, СВЧ.</w:t>
      </w:r>
    </w:p>
    <w:p w:rsidR="00714AC8" w:rsidRPr="009E3541" w:rsidRDefault="00714AC8" w:rsidP="00714AC8">
      <w:pPr>
        <w:pStyle w:val="a3"/>
        <w:ind w:left="0" w:firstLine="993"/>
        <w:jc w:val="both"/>
        <w:rPr>
          <w:rFonts w:ascii="Times New Roman" w:eastAsia="Times New Roman" w:hAnsi="Times New Roman"/>
          <w:sz w:val="24"/>
          <w:szCs w:val="24"/>
        </w:rPr>
      </w:pPr>
      <w:r w:rsidRPr="009E3541">
        <w:rPr>
          <w:rFonts w:ascii="Times New Roman" w:eastAsia="Times New Roman" w:hAnsi="Times New Roman"/>
          <w:sz w:val="24"/>
          <w:szCs w:val="24"/>
        </w:rPr>
        <w:t xml:space="preserve">- по функциональному назначению – выпрямительные диоды, импульсные диоды, стабилитроны и </w:t>
      </w:r>
      <w:proofErr w:type="spellStart"/>
      <w:r w:rsidRPr="009E3541">
        <w:rPr>
          <w:rFonts w:ascii="Times New Roman" w:eastAsia="Times New Roman" w:hAnsi="Times New Roman"/>
          <w:sz w:val="24"/>
          <w:szCs w:val="24"/>
        </w:rPr>
        <w:t>стабисторы</w:t>
      </w:r>
      <w:proofErr w:type="spellEnd"/>
      <w:r w:rsidRPr="009E3541">
        <w:rPr>
          <w:rFonts w:ascii="Times New Roman" w:eastAsia="Times New Roman" w:hAnsi="Times New Roman"/>
          <w:sz w:val="24"/>
          <w:szCs w:val="24"/>
        </w:rPr>
        <w:t>, варикапы, светодиоды, фотодиоды, тоннельные диоды.</w:t>
      </w:r>
    </w:p>
    <w:p w:rsidR="00714AC8" w:rsidRPr="009E3541" w:rsidRDefault="00714AC8" w:rsidP="00714AC8">
      <w:pPr>
        <w:ind w:firstLine="709"/>
        <w:jc w:val="both"/>
        <w:rPr>
          <w:rFonts w:ascii="Times New Roman" w:eastAsia="Times New Roman" w:hAnsi="Times New Roman"/>
          <w:sz w:val="24"/>
          <w:szCs w:val="24"/>
        </w:rPr>
      </w:pPr>
      <w:r w:rsidRPr="009E3541">
        <w:rPr>
          <w:rFonts w:ascii="Times New Roman" w:eastAsia="Times New Roman" w:hAnsi="Times New Roman"/>
          <w:sz w:val="24"/>
          <w:szCs w:val="24"/>
        </w:rPr>
        <w:t>Условное обозначение диодов подразделяется на два вида – маркировка диодов, условно графическое обозначение (УГО) – обозначение на принципиальных электрических схемах.</w:t>
      </w:r>
    </w:p>
    <w:p w:rsidR="00714AC8" w:rsidRPr="009E3541" w:rsidRDefault="00714AC8" w:rsidP="00714AC8">
      <w:pPr>
        <w:spacing w:after="0"/>
        <w:ind w:left="567"/>
        <w:jc w:val="center"/>
        <w:rPr>
          <w:rFonts w:ascii="Times New Roman" w:eastAsia="Times New Roman" w:hAnsi="Times New Roman"/>
          <w:sz w:val="24"/>
          <w:szCs w:val="24"/>
        </w:rPr>
      </w:pPr>
      <w:r w:rsidRPr="009E3541">
        <w:rPr>
          <w:rFonts w:ascii="Times New Roman" w:eastAsia="Times New Roman" w:hAnsi="Times New Roman"/>
          <w:noProof/>
          <w:sz w:val="24"/>
          <w:szCs w:val="24"/>
          <w:lang w:eastAsia="ru-RU"/>
        </w:rPr>
        <w:drawing>
          <wp:inline distT="0" distB="0" distL="0" distR="0">
            <wp:extent cx="3620770" cy="841375"/>
            <wp:effectExtent l="0" t="0" r="0" b="0"/>
            <wp:docPr id="20"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620770" cy="841375"/>
                    </a:xfrm>
                    <a:prstGeom prst="rect">
                      <a:avLst/>
                    </a:prstGeom>
                    <a:noFill/>
                    <a:ln>
                      <a:noFill/>
                    </a:ln>
                  </pic:spPr>
                </pic:pic>
              </a:graphicData>
            </a:graphic>
          </wp:inline>
        </w:drawing>
      </w:r>
    </w:p>
    <w:p w:rsidR="00714AC8" w:rsidRPr="009E3541" w:rsidRDefault="00714AC8" w:rsidP="00714AC8">
      <w:pPr>
        <w:spacing w:after="0"/>
        <w:ind w:left="567"/>
        <w:jc w:val="center"/>
        <w:rPr>
          <w:rFonts w:ascii="Times New Roman" w:eastAsia="Times New Roman" w:hAnsi="Times New Roman"/>
          <w:sz w:val="24"/>
          <w:szCs w:val="24"/>
        </w:rPr>
      </w:pPr>
      <w:r w:rsidRPr="009E3541">
        <w:rPr>
          <w:rFonts w:ascii="Times New Roman" w:eastAsia="Times New Roman" w:hAnsi="Times New Roman"/>
          <w:sz w:val="24"/>
          <w:szCs w:val="24"/>
        </w:rPr>
        <w:t>Рисунок 3.1 - Условное обозначение полупроводниковых диодов</w:t>
      </w:r>
    </w:p>
    <w:p w:rsidR="00714AC8" w:rsidRPr="009E3541" w:rsidRDefault="00714AC8" w:rsidP="00714AC8">
      <w:pPr>
        <w:spacing w:after="0"/>
        <w:ind w:left="567"/>
        <w:jc w:val="center"/>
        <w:rPr>
          <w:rFonts w:ascii="Times New Roman" w:eastAsia="Times New Roman" w:hAnsi="Times New Roman"/>
          <w:b/>
          <w:sz w:val="24"/>
          <w:szCs w:val="24"/>
        </w:rPr>
      </w:pPr>
    </w:p>
    <w:p w:rsidR="00714AC8" w:rsidRPr="009E3541" w:rsidRDefault="00714AC8" w:rsidP="00714AC8">
      <w:pPr>
        <w:ind w:firstLine="709"/>
        <w:jc w:val="both"/>
        <w:rPr>
          <w:rFonts w:ascii="Times New Roman" w:eastAsia="Times New Roman" w:hAnsi="Times New Roman"/>
          <w:sz w:val="24"/>
          <w:szCs w:val="24"/>
        </w:rPr>
      </w:pPr>
      <w:r w:rsidRPr="009E3541">
        <w:rPr>
          <w:rFonts w:ascii="Times New Roman" w:eastAsia="Times New Roman" w:hAnsi="Times New Roman"/>
          <w:b/>
          <w:sz w:val="24"/>
          <w:szCs w:val="24"/>
        </w:rPr>
        <w:t xml:space="preserve">По конструктивному исполнению различают диоды точечные и плоскостные. У точечных диодов </w:t>
      </w:r>
      <w:r w:rsidRPr="009E3541">
        <w:rPr>
          <w:rFonts w:ascii="Times New Roman" w:eastAsia="Times New Roman" w:hAnsi="Times New Roman"/>
          <w:b/>
          <w:sz w:val="24"/>
          <w:szCs w:val="24"/>
          <w:lang w:val="en-US"/>
        </w:rPr>
        <w:t>p</w:t>
      </w:r>
      <w:r w:rsidRPr="009E3541">
        <w:rPr>
          <w:rFonts w:ascii="Times New Roman" w:eastAsia="Times New Roman" w:hAnsi="Times New Roman"/>
          <w:b/>
          <w:sz w:val="24"/>
          <w:szCs w:val="24"/>
        </w:rPr>
        <w:t>-</w:t>
      </w:r>
      <w:r w:rsidRPr="009E3541">
        <w:rPr>
          <w:rFonts w:ascii="Times New Roman" w:eastAsia="Times New Roman" w:hAnsi="Times New Roman"/>
          <w:b/>
          <w:sz w:val="24"/>
          <w:szCs w:val="24"/>
          <w:lang w:val="en-US"/>
        </w:rPr>
        <w:t>n</w:t>
      </w:r>
      <w:r w:rsidRPr="009E3541">
        <w:rPr>
          <w:rFonts w:ascii="Times New Roman" w:eastAsia="Times New Roman" w:hAnsi="Times New Roman"/>
          <w:b/>
          <w:sz w:val="24"/>
          <w:szCs w:val="24"/>
        </w:rPr>
        <w:t xml:space="preserve"> переход образуется в месте контакта полупроводниковой пластины с острием металлической иглы. У плоскостных диодов </w:t>
      </w:r>
      <w:r w:rsidRPr="009E3541">
        <w:rPr>
          <w:rFonts w:ascii="Times New Roman" w:eastAsia="Times New Roman" w:hAnsi="Times New Roman"/>
          <w:b/>
          <w:sz w:val="24"/>
          <w:szCs w:val="24"/>
          <w:lang w:val="en-US"/>
        </w:rPr>
        <w:t>p</w:t>
      </w:r>
      <w:r w:rsidRPr="009E3541">
        <w:rPr>
          <w:rFonts w:ascii="Times New Roman" w:eastAsia="Times New Roman" w:hAnsi="Times New Roman"/>
          <w:b/>
          <w:sz w:val="24"/>
          <w:szCs w:val="24"/>
        </w:rPr>
        <w:t>-</w:t>
      </w:r>
      <w:r w:rsidRPr="009E3541">
        <w:rPr>
          <w:rFonts w:ascii="Times New Roman" w:eastAsia="Times New Roman" w:hAnsi="Times New Roman"/>
          <w:b/>
          <w:sz w:val="24"/>
          <w:szCs w:val="24"/>
          <w:lang w:val="en-US"/>
        </w:rPr>
        <w:t>n</w:t>
      </w:r>
      <w:r w:rsidRPr="009E3541">
        <w:rPr>
          <w:rFonts w:ascii="Times New Roman" w:eastAsia="Times New Roman" w:hAnsi="Times New Roman"/>
          <w:b/>
          <w:sz w:val="24"/>
          <w:szCs w:val="24"/>
        </w:rPr>
        <w:t xml:space="preserve"> переход образуется на границе раздела двух слоев полупроводника с электропроводностью разных типов. Плоскостные диоды позволяют пропускать большие токи, чем точечные, однако они имеют повышенную межэлектродную емкость, что ограничивает их применение для работы в диапазоне высоких частот. Микросплавные диоды – это плоскостные диоды с очень малой площадью переходов. В них сочетаются достоинства плоскостных и точечных диодов. Для изготовления диодов используется германий, кремний, арсенид галлия.</w:t>
      </w:r>
      <w:r w:rsidRPr="009E3541">
        <w:rPr>
          <w:rFonts w:ascii="Times New Roman" w:eastAsia="Times New Roman" w:hAnsi="Times New Roman"/>
          <w:sz w:val="24"/>
          <w:szCs w:val="24"/>
        </w:rPr>
        <w:t xml:space="preserve"> Германиевые диоды работают при температурах не выше 70</w:t>
      </w:r>
      <w:proofErr w:type="gramStart"/>
      <w:r w:rsidRPr="009E3541">
        <w:rPr>
          <w:rFonts w:ascii="Times New Roman" w:eastAsia="Times New Roman" w:hAnsi="Times New Roman"/>
          <w:sz w:val="24"/>
          <w:szCs w:val="24"/>
        </w:rPr>
        <w:t>°С</w:t>
      </w:r>
      <w:proofErr w:type="gramEnd"/>
      <w:r w:rsidRPr="009E3541">
        <w:rPr>
          <w:rFonts w:ascii="Times New Roman" w:eastAsia="Times New Roman" w:hAnsi="Times New Roman"/>
          <w:sz w:val="24"/>
          <w:szCs w:val="24"/>
        </w:rPr>
        <w:t>, кремниевые – не более 125…150°С.</w:t>
      </w:r>
    </w:p>
    <w:p w:rsidR="00714AC8" w:rsidRPr="009E3541" w:rsidRDefault="00714AC8" w:rsidP="00714AC8">
      <w:pPr>
        <w:ind w:firstLine="709"/>
        <w:jc w:val="both"/>
        <w:rPr>
          <w:rFonts w:ascii="Times New Roman" w:eastAsia="Times New Roman" w:hAnsi="Times New Roman"/>
          <w:sz w:val="24"/>
          <w:szCs w:val="24"/>
        </w:rPr>
      </w:pPr>
      <w:r w:rsidRPr="009E3541">
        <w:rPr>
          <w:rFonts w:ascii="Times New Roman" w:eastAsia="Times New Roman" w:hAnsi="Times New Roman"/>
          <w:sz w:val="24"/>
          <w:szCs w:val="24"/>
        </w:rPr>
        <w:t>3.1 Выпрямительные диоды</w:t>
      </w:r>
    </w:p>
    <w:p w:rsidR="00714AC8" w:rsidRPr="009E3541" w:rsidRDefault="00714AC8" w:rsidP="00714AC8">
      <w:pPr>
        <w:ind w:firstLine="709"/>
        <w:jc w:val="both"/>
        <w:rPr>
          <w:rFonts w:ascii="Times New Roman" w:eastAsia="Times New Roman" w:hAnsi="Times New Roman"/>
          <w:sz w:val="24"/>
          <w:szCs w:val="24"/>
        </w:rPr>
      </w:pPr>
      <w:r w:rsidRPr="009E3541">
        <w:rPr>
          <w:rFonts w:ascii="Times New Roman" w:eastAsia="Times New Roman" w:hAnsi="Times New Roman"/>
          <w:sz w:val="24"/>
          <w:szCs w:val="24"/>
        </w:rPr>
        <w:t>Предназначены для выпрямления переменного тока низкой частоты (обычно менее 50 кГц). В качестве выпрямительных диодов используют плоскостные диоды, допускающие благодаря значительной площади контакта большой выпрямленный ток. Основным материалом для изготовления выпрямительных диодов является кремний.</w:t>
      </w:r>
    </w:p>
    <w:p w:rsidR="00714AC8" w:rsidRPr="009E3541" w:rsidRDefault="00714AC8" w:rsidP="00714AC8">
      <w:pPr>
        <w:ind w:firstLine="567"/>
        <w:jc w:val="center"/>
        <w:rPr>
          <w:rFonts w:ascii="Times New Roman" w:eastAsia="Times New Roman" w:hAnsi="Times New Roman"/>
          <w:sz w:val="24"/>
          <w:szCs w:val="24"/>
        </w:rPr>
      </w:pPr>
      <w:r w:rsidRPr="009E3541">
        <w:rPr>
          <w:rFonts w:ascii="Times New Roman" w:eastAsia="Times New Roman" w:hAnsi="Times New Roman"/>
          <w:noProof/>
          <w:sz w:val="24"/>
          <w:szCs w:val="24"/>
          <w:lang w:eastAsia="ru-RU"/>
        </w:rPr>
        <w:lastRenderedPageBreak/>
        <w:drawing>
          <wp:inline distT="0" distB="0" distL="0" distR="0">
            <wp:extent cx="2867660" cy="1075055"/>
            <wp:effectExtent l="0" t="0" r="0" b="0"/>
            <wp:docPr id="21"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867660" cy="1075055"/>
                    </a:xfrm>
                    <a:prstGeom prst="rect">
                      <a:avLst/>
                    </a:prstGeom>
                    <a:noFill/>
                    <a:ln>
                      <a:noFill/>
                    </a:ln>
                  </pic:spPr>
                </pic:pic>
              </a:graphicData>
            </a:graphic>
          </wp:inline>
        </w:drawing>
      </w:r>
    </w:p>
    <w:p w:rsidR="00714AC8" w:rsidRPr="009E3541" w:rsidRDefault="00714AC8" w:rsidP="00714AC8">
      <w:pPr>
        <w:ind w:firstLine="567"/>
        <w:jc w:val="center"/>
        <w:rPr>
          <w:rFonts w:ascii="Times New Roman" w:eastAsia="Times New Roman" w:hAnsi="Times New Roman"/>
          <w:sz w:val="24"/>
          <w:szCs w:val="24"/>
        </w:rPr>
      </w:pPr>
      <w:r w:rsidRPr="009E3541">
        <w:rPr>
          <w:rFonts w:ascii="Times New Roman" w:eastAsia="Times New Roman" w:hAnsi="Times New Roman"/>
          <w:sz w:val="24"/>
          <w:szCs w:val="24"/>
        </w:rPr>
        <w:t>Рисунок 3.2 - Схема включения выпрямительного диода</w:t>
      </w:r>
    </w:p>
    <w:p w:rsidR="00714AC8" w:rsidRPr="009E3541" w:rsidRDefault="00714AC8" w:rsidP="00714AC8">
      <w:pPr>
        <w:spacing w:after="0"/>
        <w:ind w:firstLine="709"/>
        <w:jc w:val="both"/>
        <w:rPr>
          <w:rFonts w:ascii="Times New Roman" w:eastAsia="Times New Roman" w:hAnsi="Times New Roman"/>
          <w:sz w:val="24"/>
          <w:szCs w:val="24"/>
        </w:rPr>
      </w:pPr>
      <w:r w:rsidRPr="009E3541">
        <w:rPr>
          <w:rFonts w:ascii="Times New Roman" w:eastAsia="Times New Roman" w:hAnsi="Times New Roman"/>
          <w:sz w:val="24"/>
          <w:szCs w:val="24"/>
        </w:rPr>
        <w:t xml:space="preserve">Вольтамперная характеристика выпрямительного диода совпадает с характеристикой </w:t>
      </w:r>
      <w:r w:rsidRPr="009E3541">
        <w:rPr>
          <w:rFonts w:ascii="Times New Roman" w:eastAsia="Times New Roman" w:hAnsi="Times New Roman"/>
          <w:sz w:val="24"/>
          <w:szCs w:val="24"/>
          <w:lang w:val="en-US"/>
        </w:rPr>
        <w:t>p</w:t>
      </w:r>
      <w:r w:rsidRPr="009E3541">
        <w:rPr>
          <w:rFonts w:ascii="Times New Roman" w:eastAsia="Times New Roman" w:hAnsi="Times New Roman"/>
          <w:sz w:val="24"/>
          <w:szCs w:val="24"/>
        </w:rPr>
        <w:t>-</w:t>
      </w:r>
      <w:r w:rsidRPr="009E3541">
        <w:rPr>
          <w:rFonts w:ascii="Times New Roman" w:eastAsia="Times New Roman" w:hAnsi="Times New Roman"/>
          <w:sz w:val="24"/>
          <w:szCs w:val="24"/>
          <w:lang w:val="en-US"/>
        </w:rPr>
        <w:t>n</w:t>
      </w:r>
      <w:r w:rsidRPr="009E3541">
        <w:rPr>
          <w:rFonts w:ascii="Times New Roman" w:eastAsia="Times New Roman" w:hAnsi="Times New Roman"/>
          <w:sz w:val="24"/>
          <w:szCs w:val="24"/>
        </w:rPr>
        <w:t xml:space="preserve"> перехода.</w:t>
      </w:r>
    </w:p>
    <w:p w:rsidR="00714AC8" w:rsidRPr="009E3541" w:rsidRDefault="00714AC8" w:rsidP="00714AC8">
      <w:pPr>
        <w:spacing w:after="0"/>
        <w:ind w:firstLine="709"/>
        <w:jc w:val="both"/>
        <w:rPr>
          <w:rFonts w:ascii="Times New Roman" w:eastAsia="Times New Roman" w:hAnsi="Times New Roman"/>
          <w:sz w:val="24"/>
          <w:szCs w:val="24"/>
        </w:rPr>
      </w:pPr>
      <w:r w:rsidRPr="009E3541">
        <w:rPr>
          <w:rFonts w:ascii="Times New Roman" w:eastAsia="Times New Roman" w:hAnsi="Times New Roman"/>
          <w:sz w:val="24"/>
          <w:szCs w:val="24"/>
        </w:rPr>
        <w:t>Основные параметры:</w:t>
      </w:r>
    </w:p>
    <w:p w:rsidR="00714AC8" w:rsidRPr="009E3541" w:rsidRDefault="00714AC8" w:rsidP="00714AC8">
      <w:pPr>
        <w:pStyle w:val="a3"/>
        <w:spacing w:after="0"/>
        <w:ind w:left="0" w:firstLine="709"/>
        <w:jc w:val="both"/>
        <w:rPr>
          <w:rFonts w:ascii="Times New Roman" w:eastAsia="Times New Roman" w:hAnsi="Times New Roman"/>
          <w:sz w:val="24"/>
          <w:szCs w:val="24"/>
        </w:rPr>
      </w:pPr>
      <w:r w:rsidRPr="009E3541">
        <w:rPr>
          <w:rFonts w:ascii="Times New Roman" w:eastAsia="Times New Roman" w:hAnsi="Times New Roman"/>
          <w:sz w:val="24"/>
          <w:szCs w:val="24"/>
        </w:rPr>
        <w:t xml:space="preserve">- </w:t>
      </w:r>
      <w:r w:rsidRPr="009E3541">
        <w:rPr>
          <w:rFonts w:ascii="Times New Roman" w:eastAsia="Times New Roman" w:hAnsi="Times New Roman"/>
          <w:sz w:val="24"/>
          <w:szCs w:val="24"/>
          <w:lang w:val="en-US"/>
        </w:rPr>
        <w:t>U</w:t>
      </w:r>
      <w:proofErr w:type="spellStart"/>
      <w:r w:rsidRPr="009E3541">
        <w:rPr>
          <w:rFonts w:ascii="Times New Roman" w:eastAsia="Times New Roman" w:hAnsi="Times New Roman"/>
          <w:sz w:val="24"/>
          <w:szCs w:val="24"/>
          <w:vertAlign w:val="subscript"/>
        </w:rPr>
        <w:t>пр</w:t>
      </w:r>
      <w:proofErr w:type="spellEnd"/>
      <w:r w:rsidRPr="009E3541">
        <w:rPr>
          <w:rFonts w:ascii="Times New Roman" w:eastAsia="Times New Roman" w:hAnsi="Times New Roman"/>
          <w:sz w:val="24"/>
          <w:szCs w:val="24"/>
        </w:rPr>
        <w:t xml:space="preserve"> – (постоянное прямое напряжение) постоянное напряжение на диоде при заданном постоянном прямом токе, </w:t>
      </w:r>
      <w:proofErr w:type="gramStart"/>
      <w:r w:rsidRPr="009E3541">
        <w:rPr>
          <w:rFonts w:ascii="Times New Roman" w:eastAsia="Times New Roman" w:hAnsi="Times New Roman"/>
          <w:sz w:val="24"/>
          <w:szCs w:val="24"/>
        </w:rPr>
        <w:t>В</w:t>
      </w:r>
      <w:proofErr w:type="gramEnd"/>
      <w:r w:rsidRPr="009E3541">
        <w:rPr>
          <w:rFonts w:ascii="Times New Roman" w:eastAsia="Times New Roman" w:hAnsi="Times New Roman"/>
          <w:sz w:val="24"/>
          <w:szCs w:val="24"/>
        </w:rPr>
        <w:t>;</w:t>
      </w:r>
    </w:p>
    <w:p w:rsidR="00714AC8" w:rsidRPr="009E3541" w:rsidRDefault="00714AC8" w:rsidP="00714AC8">
      <w:pPr>
        <w:pStyle w:val="a3"/>
        <w:spacing w:after="0"/>
        <w:ind w:left="0" w:firstLine="709"/>
        <w:jc w:val="both"/>
        <w:rPr>
          <w:rFonts w:ascii="Times New Roman" w:eastAsia="Times New Roman" w:hAnsi="Times New Roman"/>
          <w:sz w:val="24"/>
          <w:szCs w:val="24"/>
        </w:rPr>
      </w:pPr>
      <w:r w:rsidRPr="009E3541">
        <w:rPr>
          <w:rFonts w:ascii="Times New Roman" w:eastAsia="Times New Roman" w:hAnsi="Times New Roman"/>
          <w:sz w:val="24"/>
          <w:szCs w:val="24"/>
        </w:rPr>
        <w:t xml:space="preserve">- </w:t>
      </w:r>
      <w:proofErr w:type="gramStart"/>
      <w:r w:rsidRPr="009E3541">
        <w:rPr>
          <w:rFonts w:ascii="Times New Roman" w:eastAsia="Times New Roman" w:hAnsi="Times New Roman"/>
          <w:sz w:val="24"/>
          <w:szCs w:val="24"/>
          <w:lang w:val="en-US"/>
        </w:rPr>
        <w:t>U</w:t>
      </w:r>
      <w:proofErr w:type="spellStart"/>
      <w:proofErr w:type="gramEnd"/>
      <w:r w:rsidRPr="009E3541">
        <w:rPr>
          <w:rFonts w:ascii="Times New Roman" w:eastAsia="Times New Roman" w:hAnsi="Times New Roman"/>
          <w:sz w:val="24"/>
          <w:szCs w:val="24"/>
          <w:vertAlign w:val="subscript"/>
        </w:rPr>
        <w:t>обр</w:t>
      </w:r>
      <w:proofErr w:type="spellEnd"/>
      <w:r w:rsidRPr="009E3541">
        <w:rPr>
          <w:rFonts w:ascii="Times New Roman" w:eastAsia="Times New Roman" w:hAnsi="Times New Roman"/>
          <w:sz w:val="24"/>
          <w:szCs w:val="24"/>
        </w:rPr>
        <w:t xml:space="preserve"> – (постоянное обратное напряжение) постоянное напряжение, приложенное к диоду в обратном направлении, </w:t>
      </w:r>
      <w:r w:rsidRPr="009E3541">
        <w:rPr>
          <w:rFonts w:ascii="Times New Roman" w:eastAsia="Times New Roman" w:hAnsi="Times New Roman"/>
          <w:sz w:val="24"/>
          <w:szCs w:val="24"/>
          <w:lang w:val="en-US"/>
        </w:rPr>
        <w:t>B</w:t>
      </w:r>
      <w:r w:rsidRPr="009E3541">
        <w:rPr>
          <w:rFonts w:ascii="Times New Roman" w:eastAsia="Times New Roman" w:hAnsi="Times New Roman"/>
          <w:sz w:val="24"/>
          <w:szCs w:val="24"/>
        </w:rPr>
        <w:t>;</w:t>
      </w:r>
    </w:p>
    <w:p w:rsidR="00714AC8" w:rsidRPr="009E3541" w:rsidRDefault="00714AC8" w:rsidP="00714AC8">
      <w:pPr>
        <w:pStyle w:val="a3"/>
        <w:spacing w:after="0"/>
        <w:ind w:left="0" w:firstLine="709"/>
        <w:jc w:val="both"/>
        <w:rPr>
          <w:rFonts w:ascii="Times New Roman" w:eastAsia="Times New Roman" w:hAnsi="Times New Roman"/>
          <w:sz w:val="24"/>
          <w:szCs w:val="24"/>
        </w:rPr>
      </w:pPr>
      <w:r w:rsidRPr="009E3541">
        <w:rPr>
          <w:rFonts w:ascii="Times New Roman" w:eastAsia="Times New Roman" w:hAnsi="Times New Roman"/>
          <w:sz w:val="24"/>
          <w:szCs w:val="24"/>
        </w:rPr>
        <w:t xml:space="preserve">- </w:t>
      </w:r>
      <w:proofErr w:type="gramStart"/>
      <w:r w:rsidRPr="009E3541">
        <w:rPr>
          <w:rFonts w:ascii="Times New Roman" w:eastAsia="Times New Roman" w:hAnsi="Times New Roman"/>
          <w:sz w:val="24"/>
          <w:szCs w:val="24"/>
          <w:lang w:val="en-US"/>
        </w:rPr>
        <w:t>I</w:t>
      </w:r>
      <w:proofErr w:type="spellStart"/>
      <w:proofErr w:type="gramEnd"/>
      <w:r w:rsidRPr="009E3541">
        <w:rPr>
          <w:rFonts w:ascii="Times New Roman" w:eastAsia="Times New Roman" w:hAnsi="Times New Roman"/>
          <w:sz w:val="24"/>
          <w:szCs w:val="24"/>
          <w:vertAlign w:val="subscript"/>
        </w:rPr>
        <w:t>пр</w:t>
      </w:r>
      <w:proofErr w:type="spellEnd"/>
      <w:r w:rsidRPr="009E3541">
        <w:rPr>
          <w:rFonts w:ascii="Times New Roman" w:eastAsia="Times New Roman" w:hAnsi="Times New Roman"/>
          <w:sz w:val="24"/>
          <w:szCs w:val="24"/>
          <w:vertAlign w:val="subscript"/>
        </w:rPr>
        <w:t xml:space="preserve"> </w:t>
      </w:r>
      <w:r w:rsidRPr="009E3541">
        <w:rPr>
          <w:rFonts w:ascii="Times New Roman" w:eastAsia="Times New Roman" w:hAnsi="Times New Roman"/>
          <w:sz w:val="24"/>
          <w:szCs w:val="24"/>
        </w:rPr>
        <w:t xml:space="preserve">– (постоянный прямой ток) постоянный ток, протекающий через диод в прямом направлении, </w:t>
      </w:r>
      <w:r w:rsidRPr="009E3541">
        <w:rPr>
          <w:rFonts w:ascii="Times New Roman" w:eastAsia="Times New Roman" w:hAnsi="Times New Roman"/>
          <w:sz w:val="24"/>
          <w:szCs w:val="24"/>
          <w:lang w:val="en-US"/>
        </w:rPr>
        <w:t>A</w:t>
      </w:r>
      <w:r w:rsidRPr="009E3541">
        <w:rPr>
          <w:rFonts w:ascii="Times New Roman" w:eastAsia="Times New Roman" w:hAnsi="Times New Roman"/>
          <w:sz w:val="24"/>
          <w:szCs w:val="24"/>
        </w:rPr>
        <w:t>;</w:t>
      </w:r>
    </w:p>
    <w:p w:rsidR="00714AC8" w:rsidRPr="009E3541" w:rsidRDefault="00714AC8" w:rsidP="00714AC8">
      <w:pPr>
        <w:pStyle w:val="a3"/>
        <w:spacing w:after="0"/>
        <w:ind w:left="0" w:firstLine="709"/>
        <w:jc w:val="both"/>
        <w:rPr>
          <w:rFonts w:ascii="Times New Roman" w:eastAsia="Times New Roman" w:hAnsi="Times New Roman"/>
          <w:sz w:val="24"/>
          <w:szCs w:val="24"/>
        </w:rPr>
      </w:pPr>
      <w:r w:rsidRPr="009E3541">
        <w:rPr>
          <w:rFonts w:ascii="Times New Roman" w:eastAsia="Times New Roman" w:hAnsi="Times New Roman"/>
          <w:sz w:val="24"/>
          <w:szCs w:val="24"/>
        </w:rPr>
        <w:t xml:space="preserve">- </w:t>
      </w:r>
      <w:proofErr w:type="gramStart"/>
      <w:r w:rsidRPr="009E3541">
        <w:rPr>
          <w:rFonts w:ascii="Times New Roman" w:eastAsia="Times New Roman" w:hAnsi="Times New Roman"/>
          <w:sz w:val="24"/>
          <w:szCs w:val="24"/>
          <w:lang w:val="en-US"/>
        </w:rPr>
        <w:t>I</w:t>
      </w:r>
      <w:proofErr w:type="spellStart"/>
      <w:proofErr w:type="gramEnd"/>
      <w:r w:rsidRPr="009E3541">
        <w:rPr>
          <w:rFonts w:ascii="Times New Roman" w:eastAsia="Times New Roman" w:hAnsi="Times New Roman"/>
          <w:sz w:val="24"/>
          <w:szCs w:val="24"/>
          <w:vertAlign w:val="subscript"/>
        </w:rPr>
        <w:t>обр</w:t>
      </w:r>
      <w:proofErr w:type="spellEnd"/>
      <w:r w:rsidRPr="009E3541">
        <w:rPr>
          <w:rFonts w:ascii="Times New Roman" w:eastAsia="Times New Roman" w:hAnsi="Times New Roman"/>
          <w:sz w:val="24"/>
          <w:szCs w:val="24"/>
        </w:rPr>
        <w:t xml:space="preserve"> – (постоянный обратный ток) постоянный ток, протекающий через диод в обратном направлении, </w:t>
      </w:r>
      <w:r w:rsidRPr="009E3541">
        <w:rPr>
          <w:rFonts w:ascii="Times New Roman" w:eastAsia="Times New Roman" w:hAnsi="Times New Roman"/>
          <w:sz w:val="24"/>
          <w:szCs w:val="24"/>
          <w:lang w:val="en-US"/>
        </w:rPr>
        <w:t>A</w:t>
      </w:r>
      <w:r w:rsidRPr="009E3541">
        <w:rPr>
          <w:rFonts w:ascii="Times New Roman" w:eastAsia="Times New Roman" w:hAnsi="Times New Roman"/>
          <w:sz w:val="24"/>
          <w:szCs w:val="24"/>
        </w:rPr>
        <w:t>;</w:t>
      </w:r>
    </w:p>
    <w:p w:rsidR="00714AC8" w:rsidRPr="009E3541" w:rsidRDefault="00714AC8" w:rsidP="00714AC8">
      <w:pPr>
        <w:pStyle w:val="a3"/>
        <w:spacing w:after="0"/>
        <w:ind w:left="0" w:firstLine="709"/>
        <w:jc w:val="both"/>
        <w:rPr>
          <w:rFonts w:ascii="Times New Roman" w:eastAsia="Times New Roman" w:hAnsi="Times New Roman"/>
          <w:sz w:val="24"/>
          <w:szCs w:val="24"/>
        </w:rPr>
      </w:pPr>
      <w:r w:rsidRPr="009E3541">
        <w:rPr>
          <w:rFonts w:ascii="Times New Roman" w:eastAsia="Times New Roman" w:hAnsi="Times New Roman"/>
          <w:sz w:val="24"/>
          <w:szCs w:val="24"/>
        </w:rPr>
        <w:t xml:space="preserve">- </w:t>
      </w:r>
      <w:proofErr w:type="gramStart"/>
      <w:r w:rsidRPr="009E3541">
        <w:rPr>
          <w:rFonts w:ascii="Times New Roman" w:eastAsia="Times New Roman" w:hAnsi="Times New Roman"/>
          <w:sz w:val="24"/>
          <w:szCs w:val="24"/>
          <w:lang w:val="en-US"/>
        </w:rPr>
        <w:t>I</w:t>
      </w:r>
      <w:proofErr w:type="gramEnd"/>
      <w:r w:rsidRPr="009E3541">
        <w:rPr>
          <w:rFonts w:ascii="Times New Roman" w:eastAsia="Times New Roman" w:hAnsi="Times New Roman"/>
          <w:sz w:val="24"/>
          <w:szCs w:val="24"/>
          <w:vertAlign w:val="subscript"/>
        </w:rPr>
        <w:t>пр.ср.</w:t>
      </w:r>
      <w:r w:rsidRPr="009E3541">
        <w:rPr>
          <w:rFonts w:ascii="Times New Roman" w:eastAsia="Times New Roman" w:hAnsi="Times New Roman"/>
          <w:sz w:val="24"/>
          <w:szCs w:val="24"/>
        </w:rPr>
        <w:t xml:space="preserve"> – (средний прямой ток) прямой ток, усредненный за период, </w:t>
      </w:r>
      <w:r w:rsidRPr="009E3541">
        <w:rPr>
          <w:rFonts w:ascii="Times New Roman" w:eastAsia="Times New Roman" w:hAnsi="Times New Roman"/>
          <w:sz w:val="24"/>
          <w:szCs w:val="24"/>
          <w:lang w:val="en-US"/>
        </w:rPr>
        <w:t>A</w:t>
      </w:r>
      <w:r w:rsidRPr="009E3541">
        <w:rPr>
          <w:rFonts w:ascii="Times New Roman" w:eastAsia="Times New Roman" w:hAnsi="Times New Roman"/>
          <w:sz w:val="24"/>
          <w:szCs w:val="24"/>
        </w:rPr>
        <w:t>;</w:t>
      </w:r>
    </w:p>
    <w:p w:rsidR="00714AC8" w:rsidRPr="009E3541" w:rsidRDefault="00714AC8" w:rsidP="00714AC8">
      <w:pPr>
        <w:pStyle w:val="a3"/>
        <w:spacing w:after="0"/>
        <w:ind w:left="0" w:firstLine="709"/>
        <w:jc w:val="both"/>
        <w:rPr>
          <w:rFonts w:ascii="Times New Roman" w:eastAsia="Times New Roman" w:hAnsi="Times New Roman"/>
          <w:sz w:val="24"/>
          <w:szCs w:val="24"/>
        </w:rPr>
      </w:pPr>
      <w:r w:rsidRPr="009E3541">
        <w:rPr>
          <w:rFonts w:ascii="Times New Roman" w:eastAsia="Times New Roman" w:hAnsi="Times New Roman"/>
          <w:sz w:val="24"/>
          <w:szCs w:val="24"/>
        </w:rPr>
        <w:t xml:space="preserve">- </w:t>
      </w:r>
      <w:proofErr w:type="gramStart"/>
      <w:r w:rsidRPr="009E3541">
        <w:rPr>
          <w:rFonts w:ascii="Times New Roman" w:eastAsia="Times New Roman" w:hAnsi="Times New Roman"/>
          <w:sz w:val="24"/>
          <w:szCs w:val="24"/>
          <w:lang w:val="en-US"/>
        </w:rPr>
        <w:t>I</w:t>
      </w:r>
      <w:proofErr w:type="gramEnd"/>
      <w:r w:rsidRPr="009E3541">
        <w:rPr>
          <w:rFonts w:ascii="Times New Roman" w:eastAsia="Times New Roman" w:hAnsi="Times New Roman"/>
          <w:sz w:val="24"/>
          <w:szCs w:val="24"/>
          <w:vertAlign w:val="subscript"/>
        </w:rPr>
        <w:t>обр.ср.</w:t>
      </w:r>
      <w:r w:rsidRPr="009E3541">
        <w:rPr>
          <w:rFonts w:ascii="Times New Roman" w:eastAsia="Times New Roman" w:hAnsi="Times New Roman"/>
          <w:sz w:val="24"/>
          <w:szCs w:val="24"/>
        </w:rPr>
        <w:t xml:space="preserve"> – (средний обратный ток) обратный ток, усредненный за период, A;</w:t>
      </w:r>
    </w:p>
    <w:p w:rsidR="00714AC8" w:rsidRPr="009E3541" w:rsidRDefault="00714AC8" w:rsidP="00714AC8">
      <w:pPr>
        <w:pStyle w:val="a3"/>
        <w:ind w:left="0" w:firstLine="709"/>
        <w:jc w:val="both"/>
        <w:rPr>
          <w:rFonts w:ascii="Times New Roman" w:eastAsia="Times New Roman" w:hAnsi="Times New Roman"/>
          <w:sz w:val="24"/>
          <w:szCs w:val="24"/>
        </w:rPr>
      </w:pPr>
      <w:r w:rsidRPr="009E3541">
        <w:rPr>
          <w:rFonts w:ascii="Times New Roman" w:eastAsia="Times New Roman" w:hAnsi="Times New Roman"/>
          <w:sz w:val="24"/>
          <w:szCs w:val="24"/>
        </w:rPr>
        <w:t xml:space="preserve">- </w:t>
      </w:r>
      <w:proofErr w:type="gramStart"/>
      <w:r w:rsidRPr="009E3541">
        <w:rPr>
          <w:rFonts w:ascii="Times New Roman" w:eastAsia="Times New Roman" w:hAnsi="Times New Roman"/>
          <w:sz w:val="24"/>
          <w:szCs w:val="24"/>
          <w:lang w:val="en-US"/>
        </w:rPr>
        <w:t>r</w:t>
      </w:r>
      <w:proofErr w:type="spellStart"/>
      <w:proofErr w:type="gramEnd"/>
      <w:r w:rsidRPr="009E3541">
        <w:rPr>
          <w:rFonts w:ascii="Times New Roman" w:eastAsia="Times New Roman" w:hAnsi="Times New Roman"/>
          <w:sz w:val="24"/>
          <w:szCs w:val="24"/>
          <w:vertAlign w:val="subscript"/>
        </w:rPr>
        <w:t>диф</w:t>
      </w:r>
      <w:proofErr w:type="spellEnd"/>
      <w:r w:rsidRPr="009E3541">
        <w:rPr>
          <w:rFonts w:ascii="Times New Roman" w:eastAsia="Times New Roman" w:hAnsi="Times New Roman"/>
          <w:sz w:val="24"/>
          <w:szCs w:val="24"/>
        </w:rPr>
        <w:t xml:space="preserve"> – (дифференциальное сопротивление диода) отношение приращения напряжения на диоде к вызвавшему его малому приращению тока, Ом.</w:t>
      </w:r>
    </w:p>
    <w:p w:rsidR="00714AC8" w:rsidRPr="009E3541" w:rsidRDefault="00714AC8" w:rsidP="00714AC8">
      <w:pPr>
        <w:spacing w:after="0"/>
        <w:ind w:firstLine="709"/>
        <w:jc w:val="both"/>
        <w:rPr>
          <w:rFonts w:ascii="Times New Roman" w:eastAsia="Times New Roman" w:hAnsi="Times New Roman"/>
          <w:sz w:val="24"/>
          <w:szCs w:val="24"/>
        </w:rPr>
      </w:pPr>
      <w:r w:rsidRPr="009E3541">
        <w:rPr>
          <w:rFonts w:ascii="Times New Roman" w:eastAsia="Times New Roman" w:hAnsi="Times New Roman"/>
          <w:sz w:val="24"/>
          <w:szCs w:val="24"/>
        </w:rPr>
        <w:t>Максимально допустимые параметры (определяют границы эксплуатационных режимов, при которых диод может работать с заданной вероятностью в течени</w:t>
      </w:r>
      <w:proofErr w:type="gramStart"/>
      <w:r w:rsidRPr="009E3541">
        <w:rPr>
          <w:rFonts w:ascii="Times New Roman" w:eastAsia="Times New Roman" w:hAnsi="Times New Roman"/>
          <w:sz w:val="24"/>
          <w:szCs w:val="24"/>
        </w:rPr>
        <w:t>и</w:t>
      </w:r>
      <w:proofErr w:type="gramEnd"/>
      <w:r w:rsidRPr="009E3541">
        <w:rPr>
          <w:rFonts w:ascii="Times New Roman" w:eastAsia="Times New Roman" w:hAnsi="Times New Roman"/>
          <w:sz w:val="24"/>
          <w:szCs w:val="24"/>
        </w:rPr>
        <w:t xml:space="preserve"> установленного срока службы):</w:t>
      </w:r>
    </w:p>
    <w:p w:rsidR="00714AC8" w:rsidRPr="009E3541" w:rsidRDefault="00714AC8" w:rsidP="00714AC8">
      <w:pPr>
        <w:pStyle w:val="a3"/>
        <w:spacing w:after="0"/>
        <w:ind w:left="927"/>
        <w:jc w:val="both"/>
        <w:rPr>
          <w:rFonts w:ascii="Times New Roman" w:eastAsia="Times New Roman" w:hAnsi="Times New Roman"/>
          <w:sz w:val="24"/>
          <w:szCs w:val="24"/>
        </w:rPr>
      </w:pPr>
      <w:r w:rsidRPr="009E3541">
        <w:rPr>
          <w:rFonts w:ascii="Times New Roman" w:eastAsia="Times New Roman" w:hAnsi="Times New Roman"/>
          <w:sz w:val="24"/>
          <w:szCs w:val="24"/>
        </w:rPr>
        <w:t xml:space="preserve">- </w:t>
      </w:r>
      <w:proofErr w:type="gramStart"/>
      <w:r w:rsidRPr="009E3541">
        <w:rPr>
          <w:rFonts w:ascii="Times New Roman" w:eastAsia="Times New Roman" w:hAnsi="Times New Roman"/>
          <w:sz w:val="24"/>
          <w:szCs w:val="24"/>
          <w:lang w:val="en-US"/>
        </w:rPr>
        <w:t>U</w:t>
      </w:r>
      <w:proofErr w:type="gramEnd"/>
      <w:r w:rsidRPr="009E3541">
        <w:rPr>
          <w:rFonts w:ascii="Times New Roman" w:eastAsia="Times New Roman" w:hAnsi="Times New Roman"/>
          <w:sz w:val="24"/>
          <w:szCs w:val="24"/>
          <w:vertAlign w:val="subscript"/>
        </w:rPr>
        <w:t>обр.</w:t>
      </w:r>
      <w:r w:rsidRPr="009E3541">
        <w:rPr>
          <w:rFonts w:ascii="Times New Roman" w:eastAsia="Times New Roman" w:hAnsi="Times New Roman"/>
          <w:sz w:val="24"/>
          <w:szCs w:val="24"/>
          <w:vertAlign w:val="subscript"/>
          <w:lang w:val="en-US"/>
        </w:rPr>
        <w:t>max</w:t>
      </w:r>
      <w:r w:rsidRPr="009E3541">
        <w:rPr>
          <w:rFonts w:ascii="Times New Roman" w:eastAsia="Times New Roman" w:hAnsi="Times New Roman"/>
          <w:sz w:val="24"/>
          <w:szCs w:val="24"/>
          <w:vertAlign w:val="subscript"/>
        </w:rPr>
        <w:t>.</w:t>
      </w:r>
      <w:r w:rsidRPr="009E3541">
        <w:rPr>
          <w:rFonts w:ascii="Times New Roman" w:eastAsia="Times New Roman" w:hAnsi="Times New Roman"/>
          <w:sz w:val="24"/>
          <w:szCs w:val="24"/>
        </w:rPr>
        <w:t xml:space="preserve"> – максимально допустимое постоянное обратное напряжение, </w:t>
      </w:r>
      <w:r w:rsidRPr="009E3541">
        <w:rPr>
          <w:rFonts w:ascii="Times New Roman" w:eastAsia="Times New Roman" w:hAnsi="Times New Roman"/>
          <w:sz w:val="24"/>
          <w:szCs w:val="24"/>
          <w:lang w:val="en-US"/>
        </w:rPr>
        <w:t>B</w:t>
      </w:r>
      <w:r w:rsidRPr="009E3541">
        <w:rPr>
          <w:rFonts w:ascii="Times New Roman" w:eastAsia="Times New Roman" w:hAnsi="Times New Roman"/>
          <w:sz w:val="24"/>
          <w:szCs w:val="24"/>
        </w:rPr>
        <w:t>;</w:t>
      </w:r>
    </w:p>
    <w:p w:rsidR="00714AC8" w:rsidRPr="009E3541" w:rsidRDefault="00714AC8" w:rsidP="00714AC8">
      <w:pPr>
        <w:pStyle w:val="a3"/>
        <w:spacing w:after="0"/>
        <w:ind w:left="927"/>
        <w:jc w:val="both"/>
        <w:rPr>
          <w:rFonts w:ascii="Times New Roman" w:eastAsia="Times New Roman" w:hAnsi="Times New Roman"/>
          <w:sz w:val="24"/>
          <w:szCs w:val="24"/>
        </w:rPr>
      </w:pPr>
      <w:r w:rsidRPr="009E3541">
        <w:rPr>
          <w:rFonts w:ascii="Times New Roman" w:eastAsia="Times New Roman" w:hAnsi="Times New Roman"/>
          <w:sz w:val="24"/>
          <w:szCs w:val="24"/>
        </w:rPr>
        <w:t xml:space="preserve">- </w:t>
      </w:r>
      <w:proofErr w:type="gramStart"/>
      <w:r w:rsidRPr="009E3541">
        <w:rPr>
          <w:rFonts w:ascii="Times New Roman" w:eastAsia="Times New Roman" w:hAnsi="Times New Roman"/>
          <w:sz w:val="24"/>
          <w:szCs w:val="24"/>
          <w:lang w:val="en-US"/>
        </w:rPr>
        <w:t>I</w:t>
      </w:r>
      <w:proofErr w:type="gramEnd"/>
      <w:r w:rsidRPr="009E3541">
        <w:rPr>
          <w:rFonts w:ascii="Times New Roman" w:eastAsia="Times New Roman" w:hAnsi="Times New Roman"/>
          <w:sz w:val="24"/>
          <w:szCs w:val="24"/>
          <w:vertAlign w:val="subscript"/>
        </w:rPr>
        <w:t>пр.</w:t>
      </w:r>
      <w:r w:rsidRPr="009E3541">
        <w:rPr>
          <w:rFonts w:ascii="Times New Roman" w:eastAsia="Times New Roman" w:hAnsi="Times New Roman"/>
          <w:sz w:val="24"/>
          <w:szCs w:val="24"/>
          <w:vertAlign w:val="subscript"/>
          <w:lang w:val="en-US"/>
        </w:rPr>
        <w:t>max</w:t>
      </w:r>
      <w:r w:rsidRPr="009E3541">
        <w:rPr>
          <w:rFonts w:ascii="Times New Roman" w:eastAsia="Times New Roman" w:hAnsi="Times New Roman"/>
          <w:sz w:val="24"/>
          <w:szCs w:val="24"/>
          <w:vertAlign w:val="subscript"/>
        </w:rPr>
        <w:t>.</w:t>
      </w:r>
      <w:r w:rsidRPr="009E3541">
        <w:rPr>
          <w:rFonts w:ascii="Times New Roman" w:eastAsia="Times New Roman" w:hAnsi="Times New Roman"/>
          <w:sz w:val="24"/>
          <w:szCs w:val="24"/>
        </w:rPr>
        <w:t xml:space="preserve"> – максимально допустимый постоянный прямой ток, </w:t>
      </w:r>
      <w:r w:rsidRPr="009E3541">
        <w:rPr>
          <w:rFonts w:ascii="Times New Roman" w:eastAsia="Times New Roman" w:hAnsi="Times New Roman"/>
          <w:sz w:val="24"/>
          <w:szCs w:val="24"/>
          <w:lang w:val="en-US"/>
        </w:rPr>
        <w:t>A</w:t>
      </w:r>
      <w:r w:rsidRPr="009E3541">
        <w:rPr>
          <w:rFonts w:ascii="Times New Roman" w:eastAsia="Times New Roman" w:hAnsi="Times New Roman"/>
          <w:sz w:val="24"/>
          <w:szCs w:val="24"/>
        </w:rPr>
        <w:t>;</w:t>
      </w:r>
    </w:p>
    <w:p w:rsidR="00714AC8" w:rsidRPr="009E3541" w:rsidRDefault="00714AC8" w:rsidP="00714AC8">
      <w:pPr>
        <w:pStyle w:val="a3"/>
        <w:spacing w:after="0"/>
        <w:ind w:left="927"/>
        <w:jc w:val="both"/>
        <w:rPr>
          <w:rFonts w:ascii="Times New Roman" w:eastAsia="Times New Roman" w:hAnsi="Times New Roman"/>
          <w:sz w:val="24"/>
          <w:szCs w:val="24"/>
        </w:rPr>
      </w:pPr>
      <w:r w:rsidRPr="009E3541">
        <w:rPr>
          <w:rFonts w:ascii="Times New Roman" w:eastAsia="Times New Roman" w:hAnsi="Times New Roman"/>
          <w:sz w:val="24"/>
          <w:szCs w:val="24"/>
        </w:rPr>
        <w:t xml:space="preserve">- </w:t>
      </w:r>
      <w:proofErr w:type="gramStart"/>
      <w:r w:rsidRPr="009E3541">
        <w:rPr>
          <w:rFonts w:ascii="Times New Roman" w:eastAsia="Times New Roman" w:hAnsi="Times New Roman"/>
          <w:sz w:val="24"/>
          <w:szCs w:val="24"/>
          <w:lang w:val="en-US"/>
        </w:rPr>
        <w:t>I</w:t>
      </w:r>
      <w:proofErr w:type="gramEnd"/>
      <w:r w:rsidRPr="009E3541">
        <w:rPr>
          <w:rFonts w:ascii="Times New Roman" w:eastAsia="Times New Roman" w:hAnsi="Times New Roman"/>
          <w:sz w:val="24"/>
          <w:szCs w:val="24"/>
          <w:vertAlign w:val="subscript"/>
        </w:rPr>
        <w:t>пр.ср.</w:t>
      </w:r>
      <w:r w:rsidRPr="009E3541">
        <w:rPr>
          <w:rFonts w:ascii="Times New Roman" w:eastAsia="Times New Roman" w:hAnsi="Times New Roman"/>
          <w:sz w:val="24"/>
          <w:szCs w:val="24"/>
          <w:vertAlign w:val="subscript"/>
          <w:lang w:val="en-US"/>
        </w:rPr>
        <w:t>max</w:t>
      </w:r>
      <w:r w:rsidRPr="009E3541">
        <w:rPr>
          <w:rFonts w:ascii="Times New Roman" w:eastAsia="Times New Roman" w:hAnsi="Times New Roman"/>
          <w:sz w:val="24"/>
          <w:szCs w:val="24"/>
          <w:vertAlign w:val="subscript"/>
        </w:rPr>
        <w:t>.</w:t>
      </w:r>
      <w:r w:rsidRPr="009E3541">
        <w:rPr>
          <w:rFonts w:ascii="Times New Roman" w:eastAsia="Times New Roman" w:hAnsi="Times New Roman"/>
          <w:sz w:val="24"/>
          <w:szCs w:val="24"/>
        </w:rPr>
        <w:t xml:space="preserve"> – максимально допустимый средний прямой ток, </w:t>
      </w:r>
      <w:r w:rsidRPr="009E3541">
        <w:rPr>
          <w:rFonts w:ascii="Times New Roman" w:eastAsia="Times New Roman" w:hAnsi="Times New Roman"/>
          <w:sz w:val="24"/>
          <w:szCs w:val="24"/>
          <w:lang w:val="en-US"/>
        </w:rPr>
        <w:t>A</w:t>
      </w:r>
      <w:r w:rsidRPr="009E3541">
        <w:rPr>
          <w:rFonts w:ascii="Times New Roman" w:eastAsia="Times New Roman" w:hAnsi="Times New Roman"/>
          <w:sz w:val="24"/>
          <w:szCs w:val="24"/>
        </w:rPr>
        <w:t>;</w:t>
      </w:r>
    </w:p>
    <w:p w:rsidR="00714AC8" w:rsidRPr="009E3541" w:rsidRDefault="00714AC8" w:rsidP="00714AC8">
      <w:pPr>
        <w:pStyle w:val="a3"/>
        <w:ind w:left="927"/>
        <w:jc w:val="both"/>
        <w:rPr>
          <w:rFonts w:ascii="Times New Roman" w:eastAsia="Times New Roman" w:hAnsi="Times New Roman"/>
          <w:sz w:val="24"/>
          <w:szCs w:val="24"/>
        </w:rPr>
      </w:pPr>
      <w:r w:rsidRPr="009E3541">
        <w:rPr>
          <w:rFonts w:ascii="Times New Roman" w:eastAsia="Times New Roman" w:hAnsi="Times New Roman"/>
          <w:sz w:val="24"/>
          <w:szCs w:val="24"/>
        </w:rPr>
        <w:t xml:space="preserve">- </w:t>
      </w:r>
      <w:proofErr w:type="gramStart"/>
      <w:r w:rsidRPr="009E3541">
        <w:rPr>
          <w:rFonts w:ascii="Times New Roman" w:eastAsia="Times New Roman" w:hAnsi="Times New Roman"/>
          <w:sz w:val="24"/>
          <w:szCs w:val="24"/>
          <w:lang w:val="en-US"/>
        </w:rPr>
        <w:t>I</w:t>
      </w:r>
      <w:proofErr w:type="spellStart"/>
      <w:proofErr w:type="gramEnd"/>
      <w:r w:rsidRPr="009E3541">
        <w:rPr>
          <w:rFonts w:ascii="Times New Roman" w:eastAsia="Times New Roman" w:hAnsi="Times New Roman"/>
          <w:sz w:val="24"/>
          <w:szCs w:val="24"/>
          <w:vertAlign w:val="subscript"/>
        </w:rPr>
        <w:t>вп.ср</w:t>
      </w:r>
      <w:proofErr w:type="spellEnd"/>
      <w:r w:rsidRPr="009E3541">
        <w:rPr>
          <w:rFonts w:ascii="Times New Roman" w:eastAsia="Times New Roman" w:hAnsi="Times New Roman"/>
          <w:sz w:val="24"/>
          <w:szCs w:val="24"/>
          <w:vertAlign w:val="subscript"/>
        </w:rPr>
        <w:t>.</w:t>
      </w:r>
      <w:r w:rsidRPr="009E3541">
        <w:rPr>
          <w:rFonts w:ascii="Times New Roman" w:eastAsia="Times New Roman" w:hAnsi="Times New Roman"/>
          <w:sz w:val="24"/>
          <w:szCs w:val="24"/>
          <w:vertAlign w:val="subscript"/>
          <w:lang w:val="en-US"/>
        </w:rPr>
        <w:t>max</w:t>
      </w:r>
      <w:r w:rsidRPr="009E3541">
        <w:rPr>
          <w:rFonts w:ascii="Times New Roman" w:eastAsia="Times New Roman" w:hAnsi="Times New Roman"/>
          <w:sz w:val="24"/>
          <w:szCs w:val="24"/>
          <w:vertAlign w:val="subscript"/>
        </w:rPr>
        <w:t>.</w:t>
      </w:r>
      <w:r w:rsidRPr="009E3541">
        <w:rPr>
          <w:rFonts w:ascii="Times New Roman" w:eastAsia="Times New Roman" w:hAnsi="Times New Roman"/>
          <w:sz w:val="24"/>
          <w:szCs w:val="24"/>
        </w:rPr>
        <w:t xml:space="preserve"> – максимально допустимый средний выпрямленный ток, </w:t>
      </w:r>
      <w:r w:rsidRPr="009E3541">
        <w:rPr>
          <w:rFonts w:ascii="Times New Roman" w:eastAsia="Times New Roman" w:hAnsi="Times New Roman"/>
          <w:sz w:val="24"/>
          <w:szCs w:val="24"/>
          <w:lang w:val="en-US"/>
        </w:rPr>
        <w:t>A</w:t>
      </w:r>
      <w:r w:rsidRPr="009E3541">
        <w:rPr>
          <w:rFonts w:ascii="Times New Roman" w:eastAsia="Times New Roman" w:hAnsi="Times New Roman"/>
          <w:sz w:val="24"/>
          <w:szCs w:val="24"/>
        </w:rPr>
        <w:t>.</w:t>
      </w:r>
    </w:p>
    <w:p w:rsidR="00714AC8" w:rsidRPr="009E3541" w:rsidRDefault="00714AC8" w:rsidP="00714AC8">
      <w:pPr>
        <w:spacing w:after="0"/>
        <w:ind w:firstLine="709"/>
        <w:jc w:val="both"/>
        <w:rPr>
          <w:rFonts w:ascii="Times New Roman" w:eastAsia="Times New Roman" w:hAnsi="Times New Roman"/>
          <w:sz w:val="24"/>
          <w:szCs w:val="24"/>
        </w:rPr>
      </w:pPr>
      <w:r w:rsidRPr="009E3541">
        <w:rPr>
          <w:rFonts w:ascii="Times New Roman" w:eastAsia="Times New Roman" w:hAnsi="Times New Roman"/>
          <w:sz w:val="24"/>
          <w:szCs w:val="24"/>
        </w:rPr>
        <w:t>Если выпрямленный ток больше максимально допустимого прямого тока диода, то в этом случае допускается параллельное включение диодов. Добавочные сопротивления включаются с целью выравнивания токов в каждой из ветвей.</w:t>
      </w:r>
    </w:p>
    <w:p w:rsidR="00714AC8" w:rsidRPr="009E3541" w:rsidRDefault="00714AC8" w:rsidP="00714AC8">
      <w:pPr>
        <w:spacing w:after="0"/>
        <w:ind w:firstLine="709"/>
        <w:jc w:val="both"/>
        <w:rPr>
          <w:rFonts w:ascii="Times New Roman" w:eastAsia="Times New Roman" w:hAnsi="Times New Roman"/>
          <w:sz w:val="24"/>
          <w:szCs w:val="24"/>
        </w:rPr>
      </w:pPr>
      <w:r w:rsidRPr="009E3541">
        <w:rPr>
          <w:rFonts w:ascii="Times New Roman" w:eastAsia="Times New Roman" w:hAnsi="Times New Roman"/>
          <w:sz w:val="24"/>
          <w:szCs w:val="24"/>
        </w:rPr>
        <w:t>Если напряжение в сети превосходит максимально допустимое обратное напряжение диода, то в этом случае допускается последовательное включение диодов. Шунтирующие сопротивления включают для выравнивания падения напряжения на каждом из диодов.</w:t>
      </w:r>
    </w:p>
    <w:p w:rsidR="00714AC8" w:rsidRPr="009E3541" w:rsidRDefault="00714AC8" w:rsidP="00714AC8">
      <w:pPr>
        <w:ind w:firstLine="567"/>
        <w:jc w:val="center"/>
        <w:rPr>
          <w:rFonts w:ascii="Times New Roman" w:eastAsia="Times New Roman" w:hAnsi="Times New Roman"/>
          <w:sz w:val="24"/>
          <w:szCs w:val="24"/>
        </w:rPr>
      </w:pPr>
      <w:r w:rsidRPr="009E3541">
        <w:rPr>
          <w:rFonts w:ascii="Times New Roman" w:eastAsia="Times New Roman" w:hAnsi="Times New Roman"/>
          <w:noProof/>
          <w:sz w:val="24"/>
          <w:szCs w:val="24"/>
          <w:lang w:eastAsia="ru-RU"/>
        </w:rPr>
        <w:drawing>
          <wp:inline distT="0" distB="0" distL="0" distR="0">
            <wp:extent cx="1647825" cy="1166022"/>
            <wp:effectExtent l="19050" t="0" r="0" b="0"/>
            <wp:docPr id="2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654342" cy="1170634"/>
                    </a:xfrm>
                    <a:prstGeom prst="rect">
                      <a:avLst/>
                    </a:prstGeom>
                    <a:noFill/>
                    <a:ln>
                      <a:noFill/>
                    </a:ln>
                  </pic:spPr>
                </pic:pic>
              </a:graphicData>
            </a:graphic>
          </wp:inline>
        </w:drawing>
      </w:r>
    </w:p>
    <w:p w:rsidR="00714AC8" w:rsidRPr="009E3541" w:rsidRDefault="00714AC8" w:rsidP="00714AC8">
      <w:pPr>
        <w:ind w:firstLine="567"/>
        <w:jc w:val="center"/>
        <w:rPr>
          <w:rFonts w:ascii="Times New Roman" w:eastAsia="Times New Roman" w:hAnsi="Times New Roman"/>
          <w:sz w:val="24"/>
          <w:szCs w:val="24"/>
        </w:rPr>
      </w:pPr>
      <w:r w:rsidRPr="009E3541">
        <w:rPr>
          <w:rFonts w:ascii="Times New Roman" w:eastAsia="Times New Roman" w:hAnsi="Times New Roman"/>
          <w:sz w:val="24"/>
          <w:szCs w:val="24"/>
        </w:rPr>
        <w:t>Рисунок 3.3 - Схема параллельного включения выпрямительных диодов</w:t>
      </w:r>
    </w:p>
    <w:p w:rsidR="00714AC8" w:rsidRPr="009E3541" w:rsidRDefault="00714AC8" w:rsidP="00714AC8">
      <w:pPr>
        <w:ind w:firstLine="567"/>
        <w:jc w:val="center"/>
        <w:rPr>
          <w:rFonts w:ascii="Times New Roman" w:eastAsia="Times New Roman" w:hAnsi="Times New Roman"/>
          <w:sz w:val="24"/>
          <w:szCs w:val="24"/>
        </w:rPr>
      </w:pPr>
      <w:r w:rsidRPr="009E3541">
        <w:rPr>
          <w:rFonts w:ascii="Times New Roman" w:eastAsia="Times New Roman" w:hAnsi="Times New Roman"/>
          <w:noProof/>
          <w:sz w:val="24"/>
          <w:szCs w:val="24"/>
          <w:lang w:eastAsia="ru-RU"/>
        </w:rPr>
        <w:lastRenderedPageBreak/>
        <w:drawing>
          <wp:inline distT="0" distB="0" distL="0" distR="0">
            <wp:extent cx="2691765" cy="746125"/>
            <wp:effectExtent l="0" t="0" r="0" b="0"/>
            <wp:docPr id="2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2691765" cy="746125"/>
                    </a:xfrm>
                    <a:prstGeom prst="rect">
                      <a:avLst/>
                    </a:prstGeom>
                    <a:noFill/>
                    <a:ln>
                      <a:noFill/>
                    </a:ln>
                  </pic:spPr>
                </pic:pic>
              </a:graphicData>
            </a:graphic>
          </wp:inline>
        </w:drawing>
      </w:r>
    </w:p>
    <w:p w:rsidR="00714AC8" w:rsidRDefault="00714AC8" w:rsidP="00714AC8">
      <w:pPr>
        <w:ind w:firstLine="567"/>
        <w:jc w:val="center"/>
        <w:rPr>
          <w:rFonts w:ascii="Times New Roman" w:eastAsia="Times New Roman" w:hAnsi="Times New Roman"/>
          <w:sz w:val="24"/>
          <w:szCs w:val="24"/>
        </w:rPr>
      </w:pPr>
      <w:r w:rsidRPr="009E3541">
        <w:rPr>
          <w:rFonts w:ascii="Times New Roman" w:eastAsia="Times New Roman" w:hAnsi="Times New Roman"/>
          <w:sz w:val="24"/>
          <w:szCs w:val="24"/>
        </w:rPr>
        <w:t>Рисунок 3.4 - Схема последовательного включения выпрямительных диодов</w:t>
      </w:r>
    </w:p>
    <w:p w:rsidR="009E3541" w:rsidRPr="009E3541" w:rsidRDefault="009E3541" w:rsidP="00714AC8">
      <w:pPr>
        <w:ind w:firstLine="567"/>
        <w:jc w:val="center"/>
        <w:rPr>
          <w:rFonts w:ascii="Times New Roman" w:eastAsia="Times New Roman" w:hAnsi="Times New Roman"/>
          <w:sz w:val="24"/>
          <w:szCs w:val="24"/>
        </w:rPr>
      </w:pPr>
    </w:p>
    <w:p w:rsidR="009E3541" w:rsidRPr="009E3541" w:rsidRDefault="009E3541" w:rsidP="009E3541">
      <w:pPr>
        <w:rPr>
          <w:rFonts w:ascii="Times New Roman" w:hAnsi="Times New Roman"/>
          <w:b/>
          <w:sz w:val="24"/>
          <w:szCs w:val="24"/>
        </w:rPr>
      </w:pPr>
      <w:r w:rsidRPr="009E3541">
        <w:rPr>
          <w:rFonts w:ascii="Times New Roman" w:hAnsi="Times New Roman"/>
          <w:b/>
          <w:sz w:val="24"/>
          <w:szCs w:val="24"/>
        </w:rPr>
        <w:t>При достижении обратного напряжения критической величины происходит уменьшение электрического сопротивления. Это явление называется электрическим пробоем полупроводника. Различают электрический и тепловой пробой.</w:t>
      </w:r>
    </w:p>
    <w:p w:rsidR="00F961D8" w:rsidRPr="009E3541" w:rsidRDefault="00F961D8">
      <w:pPr>
        <w:rPr>
          <w:rFonts w:ascii="Times New Roman" w:hAnsi="Times New Roman"/>
          <w:sz w:val="24"/>
          <w:szCs w:val="24"/>
        </w:rPr>
      </w:pPr>
    </w:p>
    <w:sectPr w:rsidR="00F961D8" w:rsidRPr="009E3541" w:rsidSect="00F961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4AC8"/>
    <w:rsid w:val="000F0278"/>
    <w:rsid w:val="00714AC8"/>
    <w:rsid w:val="009E3541"/>
    <w:rsid w:val="00F96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AC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AC8"/>
    <w:pPr>
      <w:ind w:left="720"/>
      <w:contextualSpacing/>
    </w:pPr>
  </w:style>
  <w:style w:type="paragraph" w:styleId="a4">
    <w:name w:val="Balloon Text"/>
    <w:basedOn w:val="a"/>
    <w:link w:val="a5"/>
    <w:uiPriority w:val="99"/>
    <w:semiHidden/>
    <w:unhideWhenUsed/>
    <w:rsid w:val="00714A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4AC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1066</Words>
  <Characters>6078</Characters>
  <Application>Microsoft Office Word</Application>
  <DocSecurity>0</DocSecurity>
  <Lines>50</Lines>
  <Paragraphs>14</Paragraphs>
  <ScaleCrop>false</ScaleCrop>
  <Company>RePack by SPecialiST</Company>
  <LinksUpToDate>false</LinksUpToDate>
  <CharactersWithSpaces>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2020-04-24T03:11:00Z</dcterms:created>
  <dcterms:modified xsi:type="dcterms:W3CDTF">2020-04-24T03:11:00Z</dcterms:modified>
</cp:coreProperties>
</file>