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A2" w:rsidRDefault="0081350F">
      <w:r>
        <w:rPr>
          <w:noProof/>
          <w:lang w:eastAsia="ru-RU"/>
        </w:rPr>
        <w:drawing>
          <wp:inline distT="0" distB="0" distL="0" distR="0">
            <wp:extent cx="6096000" cy="4453813"/>
            <wp:effectExtent l="19050" t="0" r="0" b="0"/>
            <wp:docPr id="1" name="Рисунок 1" descr="C:\Users\Админ\Documents\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Схем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25" cy="445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0F" w:rsidRPr="00D730AE" w:rsidRDefault="0081350F">
      <w:pPr>
        <w:rPr>
          <w:rFonts w:ascii="Times New Roman" w:hAnsi="Times New Roman" w:cs="Times New Roman"/>
          <w:b/>
          <w:sz w:val="28"/>
          <w:szCs w:val="28"/>
        </w:rPr>
      </w:pPr>
      <w:r w:rsidRPr="00D730AE">
        <w:rPr>
          <w:rFonts w:ascii="Times New Roman" w:hAnsi="Times New Roman" w:cs="Times New Roman"/>
          <w:b/>
          <w:sz w:val="28"/>
          <w:szCs w:val="28"/>
        </w:rPr>
        <w:t>Дополнение к схеме</w:t>
      </w:r>
      <w:r w:rsidR="00D730AE" w:rsidRPr="00D730AE">
        <w:rPr>
          <w:rFonts w:ascii="Times New Roman" w:hAnsi="Times New Roman" w:cs="Times New Roman"/>
          <w:b/>
          <w:sz w:val="28"/>
          <w:szCs w:val="28"/>
        </w:rPr>
        <w:t xml:space="preserve"> «Система кондиционирования воздуха» </w:t>
      </w:r>
      <w:r w:rsidRPr="00D730AE">
        <w:rPr>
          <w:rFonts w:ascii="Times New Roman" w:hAnsi="Times New Roman" w:cs="Times New Roman"/>
          <w:b/>
          <w:sz w:val="28"/>
          <w:szCs w:val="28"/>
        </w:rPr>
        <w:t xml:space="preserve"> и обозначениям</w:t>
      </w:r>
    </w:p>
    <w:p w:rsidR="00D730AE" w:rsidRDefault="0081350F">
      <w:pPr>
        <w:rPr>
          <w:rFonts w:ascii="Times New Roman" w:hAnsi="Times New Roman" w:cs="Times New Roman"/>
          <w:b/>
          <w:sz w:val="28"/>
          <w:szCs w:val="28"/>
        </w:rPr>
      </w:pPr>
      <w:r w:rsidRPr="00D730AE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730A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D730AE">
        <w:rPr>
          <w:rFonts w:ascii="Times New Roman" w:hAnsi="Times New Roman" w:cs="Times New Roman"/>
          <w:b/>
          <w:sz w:val="28"/>
          <w:szCs w:val="28"/>
        </w:rPr>
        <w:t>-</w:t>
      </w:r>
      <w:r w:rsidRPr="00D730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30AE" w:rsidRPr="00D730AE">
        <w:rPr>
          <w:rFonts w:ascii="Times New Roman" w:hAnsi="Times New Roman" w:cs="Times New Roman"/>
          <w:b/>
          <w:sz w:val="28"/>
          <w:szCs w:val="28"/>
        </w:rPr>
        <w:t>флажок</w:t>
      </w:r>
      <w:proofErr w:type="gramEnd"/>
      <w:r w:rsidR="00D730AE" w:rsidRPr="00D730AE">
        <w:rPr>
          <w:rFonts w:ascii="Times New Roman" w:hAnsi="Times New Roman" w:cs="Times New Roman"/>
          <w:b/>
          <w:sz w:val="28"/>
          <w:szCs w:val="28"/>
        </w:rPr>
        <w:t xml:space="preserve"> зеленый  </w:t>
      </w:r>
      <w:r w:rsidRPr="00D73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0AE" w:rsidRPr="00D730A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D730AE" w:rsidRPr="00D730AE">
        <w:rPr>
          <w:rFonts w:ascii="Times New Roman" w:hAnsi="Times New Roman" w:cs="Times New Roman"/>
          <w:b/>
          <w:sz w:val="28"/>
          <w:szCs w:val="28"/>
        </w:rPr>
        <w:t>005/3  соединяется с В006</w:t>
      </w:r>
      <w:r w:rsidR="00D730AE">
        <w:rPr>
          <w:rFonts w:ascii="Times New Roman" w:hAnsi="Times New Roman" w:cs="Times New Roman"/>
          <w:b/>
          <w:sz w:val="28"/>
          <w:szCs w:val="28"/>
        </w:rPr>
        <w:t xml:space="preserve">;    </w:t>
      </w:r>
      <w:r w:rsidR="00D730AE" w:rsidRPr="00D730AE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730AE" w:rsidRPr="00D730A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730A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730AE" w:rsidRPr="00D730AE">
        <w:rPr>
          <w:rFonts w:ascii="Times New Roman" w:hAnsi="Times New Roman" w:cs="Times New Roman"/>
          <w:b/>
          <w:sz w:val="28"/>
          <w:szCs w:val="28"/>
        </w:rPr>
        <w:t xml:space="preserve">   флажок зеленый   </w:t>
      </w:r>
      <w:r w:rsidR="00D730AE" w:rsidRPr="00D730A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D730AE" w:rsidRPr="00D730AE">
        <w:rPr>
          <w:rFonts w:ascii="Times New Roman" w:hAnsi="Times New Roman" w:cs="Times New Roman"/>
          <w:b/>
          <w:sz w:val="28"/>
          <w:szCs w:val="28"/>
        </w:rPr>
        <w:t>002/1 соединяется  с В002</w:t>
      </w:r>
    </w:p>
    <w:p w:rsidR="000B60FD" w:rsidRPr="00D730AE" w:rsidRDefault="000B6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просчитайте блоки и поставьте в нужном порядке, объясните работу схемы и назначение логических элементов (фото с эмуляцией)</w:t>
      </w:r>
    </w:p>
    <w:sectPr w:rsidR="000B60FD" w:rsidRPr="00D730AE" w:rsidSect="0081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50F"/>
    <w:rsid w:val="000B60FD"/>
    <w:rsid w:val="0048455F"/>
    <w:rsid w:val="0081350F"/>
    <w:rsid w:val="00D730AE"/>
    <w:rsid w:val="00E5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2020-05-14T12:33:00Z</dcterms:created>
  <dcterms:modified xsi:type="dcterms:W3CDTF">2020-05-18T04:00:00Z</dcterms:modified>
</cp:coreProperties>
</file>