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5DC" w:rsidRDefault="00920801">
      <w:pPr>
        <w:rPr>
          <w:rFonts w:ascii="Open Sans" w:hAnsi="Open Sans"/>
          <w:color w:val="444444"/>
          <w:shd w:val="clear" w:color="auto" w:fill="FFFFFF"/>
        </w:rPr>
      </w:pPr>
      <w:r>
        <w:rPr>
          <w:rFonts w:ascii="Open Sans" w:hAnsi="Open Sans"/>
          <w:color w:val="444444"/>
          <w:shd w:val="clear" w:color="auto" w:fill="FFFFFF"/>
        </w:rPr>
        <w:t xml:space="preserve">В современном электромашиностроении и </w:t>
      </w:r>
      <w:proofErr w:type="spellStart"/>
      <w:r>
        <w:rPr>
          <w:rFonts w:ascii="Open Sans" w:hAnsi="Open Sans"/>
          <w:color w:val="444444"/>
          <w:shd w:val="clear" w:color="auto" w:fill="FFFFFF"/>
        </w:rPr>
        <w:t>аппаратостроении</w:t>
      </w:r>
      <w:proofErr w:type="spellEnd"/>
      <w:r>
        <w:rPr>
          <w:rFonts w:ascii="Open Sans" w:hAnsi="Open Sans"/>
          <w:color w:val="444444"/>
          <w:shd w:val="clear" w:color="auto" w:fill="FFFFFF"/>
        </w:rPr>
        <w:t xml:space="preserve"> широко применяют разнообразные изоляционные материалы. Все они отличаются друг от друга электрическими, механическими и химическими свойствами. Важнейшими электрическими характеристиками электроизоляционных материалов являются электрическая прочность, удельное электрическое сопротивление (объемное и поверхностное), диэлектрическая проницаемость и значение диэлектрических потерь. Однако для практических целей немаловажное значение имеют и другие характеристики этих материалов: механическая прочность, гибкость и эластичность, </w:t>
      </w:r>
      <w:proofErr w:type="spellStart"/>
      <w:r>
        <w:rPr>
          <w:rFonts w:ascii="Open Sans" w:hAnsi="Open Sans"/>
          <w:color w:val="444444"/>
          <w:shd w:val="clear" w:color="auto" w:fill="FFFFFF"/>
        </w:rPr>
        <w:t>нагревостойкость</w:t>
      </w:r>
      <w:proofErr w:type="spellEnd"/>
      <w:r>
        <w:rPr>
          <w:rFonts w:ascii="Open Sans" w:hAnsi="Open Sans"/>
          <w:color w:val="444444"/>
          <w:shd w:val="clear" w:color="auto" w:fill="FFFFFF"/>
        </w:rPr>
        <w:t>, морозостойкость, гигроскопичность, химическая стойкость и т. п.</w:t>
      </w:r>
    </w:p>
    <w:p w:rsidR="00920801" w:rsidRDefault="00920801" w:rsidP="00920801">
      <w:pPr>
        <w:pStyle w:val="a3"/>
        <w:shd w:val="clear" w:color="auto" w:fill="FFFFFF"/>
        <w:spacing w:before="0" w:beforeAutospacing="0" w:after="0" w:afterAutospacing="0"/>
        <w:textAlignment w:val="baseline"/>
        <w:rPr>
          <w:rFonts w:ascii="Open Sans" w:hAnsi="Open Sans"/>
          <w:color w:val="444444"/>
        </w:rPr>
      </w:pPr>
      <w:r>
        <w:rPr>
          <w:rStyle w:val="a5"/>
          <w:rFonts w:ascii="Open Sans" w:hAnsi="Open Sans"/>
          <w:b/>
          <w:bCs/>
          <w:color w:val="444444"/>
          <w:bdr w:val="none" w:sz="0" w:space="0" w:color="auto" w:frame="1"/>
        </w:rPr>
        <w:t>Электрическая прочность диэлектриков</w:t>
      </w:r>
      <w:r>
        <w:rPr>
          <w:rFonts w:ascii="Open Sans" w:hAnsi="Open Sans"/>
          <w:color w:val="444444"/>
        </w:rPr>
        <w:t xml:space="preserve">. При повышении напряжения, приложенного к диэлектрику, может наступить пробой — потеря диэлектриком его электроизоляционных свойств с образованием токопроводящего канала высокой проводимости. Напряжение </w:t>
      </w:r>
      <w:proofErr w:type="spellStart"/>
      <w:proofErr w:type="gramStart"/>
      <w:r>
        <w:rPr>
          <w:rFonts w:ascii="Open Sans" w:hAnsi="Open Sans"/>
          <w:color w:val="444444"/>
        </w:rPr>
        <w:t>U</w:t>
      </w:r>
      <w:proofErr w:type="gramEnd"/>
      <w:r>
        <w:rPr>
          <w:rFonts w:ascii="Open Sans" w:hAnsi="Open Sans"/>
          <w:color w:val="444444"/>
        </w:rPr>
        <w:t>пр</w:t>
      </w:r>
      <w:proofErr w:type="spellEnd"/>
      <w:r>
        <w:rPr>
          <w:rFonts w:ascii="Open Sans" w:hAnsi="Open Sans"/>
          <w:color w:val="444444"/>
        </w:rPr>
        <w:t>, при котором наступает пробой, называется </w:t>
      </w:r>
      <w:r>
        <w:rPr>
          <w:rStyle w:val="a5"/>
          <w:rFonts w:ascii="Open Sans" w:hAnsi="Open Sans"/>
          <w:color w:val="444444"/>
          <w:bdr w:val="none" w:sz="0" w:space="0" w:color="auto" w:frame="1"/>
        </w:rPr>
        <w:t>пробивным.</w:t>
      </w:r>
      <w:r>
        <w:rPr>
          <w:rFonts w:ascii="Open Sans" w:hAnsi="Open Sans"/>
          <w:color w:val="444444"/>
        </w:rPr>
        <w:t xml:space="preserve"> Напряженность электрического поля </w:t>
      </w:r>
      <w:proofErr w:type="spellStart"/>
      <w:proofErr w:type="gramStart"/>
      <w:r>
        <w:rPr>
          <w:rFonts w:ascii="Open Sans" w:hAnsi="Open Sans"/>
          <w:color w:val="444444"/>
        </w:rPr>
        <w:t>E</w:t>
      </w:r>
      <w:proofErr w:type="gramEnd"/>
      <w:r>
        <w:rPr>
          <w:rFonts w:ascii="Open Sans" w:hAnsi="Open Sans"/>
          <w:color w:val="444444"/>
        </w:rPr>
        <w:t>пр</w:t>
      </w:r>
      <w:proofErr w:type="spellEnd"/>
      <w:r>
        <w:rPr>
          <w:rFonts w:ascii="Open Sans" w:hAnsi="Open Sans"/>
          <w:color w:val="444444"/>
        </w:rPr>
        <w:t>, при которой произошел пробой, характеризует электрическую прочность диэлектрика,</w:t>
      </w:r>
    </w:p>
    <w:p w:rsidR="00920801" w:rsidRDefault="00920801" w:rsidP="00920801">
      <w:pPr>
        <w:pStyle w:val="a3"/>
        <w:shd w:val="clear" w:color="auto" w:fill="FFFFFF"/>
        <w:spacing w:before="0" w:beforeAutospacing="0" w:after="0" w:afterAutospacing="0"/>
        <w:jc w:val="center"/>
        <w:textAlignment w:val="baseline"/>
        <w:rPr>
          <w:rFonts w:ascii="Open Sans" w:hAnsi="Open Sans"/>
          <w:color w:val="444444"/>
        </w:rPr>
      </w:pPr>
      <w:proofErr w:type="spellStart"/>
      <w:proofErr w:type="gramStart"/>
      <w:r>
        <w:rPr>
          <w:rStyle w:val="a4"/>
          <w:rFonts w:ascii="Open Sans" w:hAnsi="Open Sans"/>
          <w:i/>
          <w:iCs/>
          <w:color w:val="444444"/>
          <w:bdr w:val="none" w:sz="0" w:space="0" w:color="auto" w:frame="1"/>
        </w:rPr>
        <w:t>E</w:t>
      </w:r>
      <w:proofErr w:type="gramEnd"/>
      <w:r>
        <w:rPr>
          <w:rStyle w:val="a4"/>
          <w:rFonts w:ascii="Open Sans" w:hAnsi="Open Sans"/>
          <w:i/>
          <w:iCs/>
          <w:color w:val="444444"/>
          <w:sz w:val="18"/>
          <w:szCs w:val="18"/>
          <w:bdr w:val="none" w:sz="0" w:space="0" w:color="auto" w:frame="1"/>
          <w:vertAlign w:val="subscript"/>
        </w:rPr>
        <w:t>пр</w:t>
      </w:r>
      <w:proofErr w:type="spellEnd"/>
      <w:r>
        <w:rPr>
          <w:rStyle w:val="a4"/>
          <w:rFonts w:ascii="Open Sans" w:hAnsi="Open Sans"/>
          <w:i/>
          <w:iCs/>
          <w:color w:val="444444"/>
          <w:bdr w:val="none" w:sz="0" w:space="0" w:color="auto" w:frame="1"/>
        </w:rPr>
        <w:t xml:space="preserve"> = </w:t>
      </w:r>
      <w:proofErr w:type="spellStart"/>
      <w:r>
        <w:rPr>
          <w:rStyle w:val="a4"/>
          <w:rFonts w:ascii="Open Sans" w:hAnsi="Open Sans"/>
          <w:i/>
          <w:iCs/>
          <w:color w:val="444444"/>
          <w:bdr w:val="none" w:sz="0" w:space="0" w:color="auto" w:frame="1"/>
        </w:rPr>
        <w:t>U</w:t>
      </w:r>
      <w:r>
        <w:rPr>
          <w:rStyle w:val="a4"/>
          <w:rFonts w:ascii="Open Sans" w:hAnsi="Open Sans"/>
          <w:i/>
          <w:iCs/>
          <w:color w:val="444444"/>
          <w:sz w:val="18"/>
          <w:szCs w:val="18"/>
          <w:bdr w:val="none" w:sz="0" w:space="0" w:color="auto" w:frame="1"/>
          <w:vertAlign w:val="subscript"/>
        </w:rPr>
        <w:t>пр</w:t>
      </w:r>
      <w:proofErr w:type="spellEnd"/>
      <w:r>
        <w:rPr>
          <w:rStyle w:val="a4"/>
          <w:rFonts w:ascii="Open Sans" w:hAnsi="Open Sans"/>
          <w:i/>
          <w:iCs/>
          <w:color w:val="444444"/>
          <w:bdr w:val="none" w:sz="0" w:space="0" w:color="auto" w:frame="1"/>
        </w:rPr>
        <w:t> /</w:t>
      </w:r>
      <w:proofErr w:type="spellStart"/>
      <w:r>
        <w:rPr>
          <w:rStyle w:val="a4"/>
          <w:rFonts w:ascii="Open Sans" w:hAnsi="Open Sans"/>
          <w:i/>
          <w:iCs/>
          <w:color w:val="444444"/>
          <w:bdr w:val="none" w:sz="0" w:space="0" w:color="auto" w:frame="1"/>
        </w:rPr>
        <w:t>h</w:t>
      </w:r>
      <w:proofErr w:type="spellEnd"/>
    </w:p>
    <w:p w:rsidR="00920801" w:rsidRDefault="00920801" w:rsidP="00920801">
      <w:pPr>
        <w:pStyle w:val="a3"/>
        <w:shd w:val="clear" w:color="auto" w:fill="FFFFFF"/>
        <w:spacing w:before="0" w:beforeAutospacing="0" w:after="450" w:afterAutospacing="0"/>
        <w:textAlignment w:val="baseline"/>
        <w:rPr>
          <w:rFonts w:ascii="Open Sans" w:hAnsi="Open Sans"/>
          <w:color w:val="444444"/>
        </w:rPr>
      </w:pPr>
      <w:r>
        <w:rPr>
          <w:rFonts w:ascii="Open Sans" w:hAnsi="Open Sans"/>
          <w:color w:val="444444"/>
        </w:rPr>
        <w:t xml:space="preserve">где </w:t>
      </w:r>
      <w:proofErr w:type="spellStart"/>
      <w:r>
        <w:rPr>
          <w:rFonts w:ascii="Open Sans" w:hAnsi="Open Sans"/>
          <w:color w:val="444444"/>
        </w:rPr>
        <w:t>h</w:t>
      </w:r>
      <w:proofErr w:type="spellEnd"/>
      <w:r>
        <w:rPr>
          <w:rFonts w:ascii="Open Sans" w:hAnsi="Open Sans"/>
          <w:color w:val="444444"/>
        </w:rPr>
        <w:t xml:space="preserve"> — кратчайшее расстояние по диэлектрику между точками приложения напряжения.</w:t>
      </w:r>
    </w:p>
    <w:p w:rsidR="00920801" w:rsidRDefault="00920801" w:rsidP="00920801">
      <w:pPr>
        <w:pStyle w:val="a3"/>
        <w:shd w:val="clear" w:color="auto" w:fill="FFFFFF"/>
        <w:spacing w:before="0" w:beforeAutospacing="0" w:after="450" w:afterAutospacing="0"/>
        <w:textAlignment w:val="baseline"/>
        <w:rPr>
          <w:rFonts w:ascii="Open Sans" w:hAnsi="Open Sans"/>
          <w:color w:val="444444"/>
        </w:rPr>
      </w:pPr>
      <w:r>
        <w:rPr>
          <w:rFonts w:ascii="Open Sans" w:hAnsi="Open Sans"/>
          <w:color w:val="444444"/>
        </w:rPr>
        <w:t xml:space="preserve">Электрическая прочность для сухого </w:t>
      </w:r>
      <w:proofErr w:type="spellStart"/>
      <w:r>
        <w:rPr>
          <w:rFonts w:ascii="Open Sans" w:hAnsi="Open Sans"/>
          <w:color w:val="444444"/>
        </w:rPr>
        <w:t>незапыленного</w:t>
      </w:r>
      <w:proofErr w:type="spellEnd"/>
      <w:r>
        <w:rPr>
          <w:rFonts w:ascii="Open Sans" w:hAnsi="Open Sans"/>
          <w:color w:val="444444"/>
        </w:rPr>
        <w:t xml:space="preserve"> воздуха составляет примерно 30 кВ/см, пропитанной лаком хлопчатобумажной ленты 40—50 кВ/см, </w:t>
      </w:r>
      <w:proofErr w:type="spellStart"/>
      <w:r>
        <w:rPr>
          <w:rFonts w:ascii="Open Sans" w:hAnsi="Open Sans"/>
          <w:color w:val="444444"/>
        </w:rPr>
        <w:t>электрокартона</w:t>
      </w:r>
      <w:proofErr w:type="spellEnd"/>
      <w:r>
        <w:rPr>
          <w:rFonts w:ascii="Open Sans" w:hAnsi="Open Sans"/>
          <w:color w:val="444444"/>
        </w:rPr>
        <w:t xml:space="preserve"> 80—100 кВ/см, фарфора 60—150 кВ/см, слюды 300—2000 кВ/см.</w:t>
      </w:r>
    </w:p>
    <w:p w:rsidR="00920801" w:rsidRDefault="00920801" w:rsidP="00920801">
      <w:pPr>
        <w:pStyle w:val="a3"/>
        <w:shd w:val="clear" w:color="auto" w:fill="FFFFFF"/>
        <w:spacing w:before="0" w:beforeAutospacing="0" w:after="450" w:afterAutospacing="0"/>
        <w:textAlignment w:val="baseline"/>
        <w:rPr>
          <w:rFonts w:ascii="Open Sans" w:hAnsi="Open Sans"/>
          <w:color w:val="444444"/>
        </w:rPr>
      </w:pPr>
      <w:r>
        <w:rPr>
          <w:rFonts w:ascii="Open Sans" w:hAnsi="Open Sans"/>
          <w:color w:val="444444"/>
        </w:rPr>
        <w:t>Через токопроводящий канал, при пробое происходит концентрированный электрический разряд с образованием дуги и частичным сгоранием материала диэлектрика. Процесс и развитие пробоя в газообразных, жидких и твердых диэлектриках имеют свои особенности.</w:t>
      </w:r>
    </w:p>
    <w:p w:rsidR="00920801" w:rsidRDefault="00920801" w:rsidP="00920801">
      <w:pPr>
        <w:pStyle w:val="a3"/>
        <w:shd w:val="clear" w:color="auto" w:fill="FFFFFF"/>
        <w:spacing w:before="0" w:beforeAutospacing="0" w:after="450" w:afterAutospacing="0"/>
        <w:textAlignment w:val="baseline"/>
        <w:rPr>
          <w:rFonts w:ascii="Open Sans" w:hAnsi="Open Sans"/>
          <w:color w:val="444444"/>
        </w:rPr>
      </w:pPr>
      <w:r>
        <w:rPr>
          <w:rFonts w:ascii="Open Sans" w:hAnsi="Open Sans"/>
          <w:color w:val="444444"/>
        </w:rPr>
        <w:t xml:space="preserve">Пробой воздуха, как и других газов, происходит вследствие развития процесса ударной ионизации. При приложении электрического поля свободные ионы и электроны, которые всегда в небольшом количестве имеются в газе, начинают перемещаться в направлении поля. При этом каждая заряженная частица приобретает определенную энергию. Если эта энергия достаточно велика, то при столкновении электронов с молекулами газа происходит ионизация молекул, т. е. их расщепление на электроны и положительные ионы. В результате ионизации создаются новые пары положительных ионов и электронов. Каждый из электронов может в свою очередь ионизировать молекулы и создавать новые электроны и положительные ионы. Тем самым создается лавинный процесс. Электрическая прочность воздуха или газа зависит от расстояния между электродами, давления газа, температуры и степени неоднородности электрического поля. При малых расстояниях между электродами наблюдается значительное увеличение пробивной напряженности. Так, при нормальных атмосферных условиях электрическая прочность воздуха при расстоянии между электродами 1 см составляет около 32 кВ/см, а при </w:t>
      </w:r>
      <w:proofErr w:type="spellStart"/>
      <w:r>
        <w:rPr>
          <w:rFonts w:ascii="Open Sans" w:hAnsi="Open Sans"/>
          <w:color w:val="444444"/>
        </w:rPr>
        <w:t>расстЭлектрическая</w:t>
      </w:r>
      <w:proofErr w:type="spellEnd"/>
      <w:r>
        <w:rPr>
          <w:rFonts w:ascii="Open Sans" w:hAnsi="Open Sans"/>
          <w:color w:val="444444"/>
        </w:rPr>
        <w:t xml:space="preserve"> прочность жидких диэлектриков в значительной степени зависит от наличия в них примесей воды, газа, мельчайших механических частиц. Очистка жидких диэлектриков, в частности масел, от примесей заметно повышает электрическую прочность. Например, неочищенное трансформаторное масло имеет Eпр?40 кВ/см, а после очистки — Eпр?200-250 кВ/см. Электрическая прочность очищенного трансформаторного масла практически не зависит от температуры до 80</w:t>
      </w:r>
      <w:proofErr w:type="gramStart"/>
      <w:r>
        <w:rPr>
          <w:rFonts w:ascii="Open Sans" w:hAnsi="Open Sans"/>
          <w:color w:val="444444"/>
        </w:rPr>
        <w:t xml:space="preserve"> °С</w:t>
      </w:r>
      <w:proofErr w:type="gramEnd"/>
      <w:r>
        <w:rPr>
          <w:rFonts w:ascii="Open Sans" w:hAnsi="Open Sans"/>
          <w:color w:val="444444"/>
        </w:rPr>
        <w:t>, а затем начинает несколько понижаться.</w:t>
      </w:r>
    </w:p>
    <w:p w:rsidR="00920801" w:rsidRDefault="00920801" w:rsidP="00920801">
      <w:pPr>
        <w:pStyle w:val="a3"/>
        <w:shd w:val="clear" w:color="auto" w:fill="FFFFFF"/>
        <w:spacing w:before="0" w:beforeAutospacing="0" w:after="0" w:afterAutospacing="0"/>
        <w:textAlignment w:val="baseline"/>
        <w:rPr>
          <w:rFonts w:ascii="Open Sans" w:hAnsi="Open Sans"/>
          <w:color w:val="444444"/>
        </w:rPr>
      </w:pPr>
      <w:r>
        <w:rPr>
          <w:rFonts w:ascii="Open Sans" w:hAnsi="Open Sans"/>
          <w:color w:val="444444"/>
        </w:rPr>
        <w:lastRenderedPageBreak/>
        <w:t>Пробой твердых диэлектриков может происходить по различным физическим причинам. Различают тепловой и электрический пробой. </w:t>
      </w:r>
      <w:r>
        <w:rPr>
          <w:rStyle w:val="a5"/>
          <w:rFonts w:ascii="Open Sans" w:hAnsi="Open Sans"/>
          <w:color w:val="444444"/>
          <w:bdr w:val="none" w:sz="0" w:space="0" w:color="auto" w:frame="1"/>
        </w:rPr>
        <w:t>Тепловой пробой</w:t>
      </w:r>
      <w:r>
        <w:rPr>
          <w:rFonts w:ascii="Open Sans" w:hAnsi="Open Sans"/>
          <w:color w:val="444444"/>
        </w:rPr>
        <w:t> (рис. 354, а) может произойти в твердом диэлектрике 1 при длительном приложении к нему напряжения (например, в точках 2). При этом через диэлектрик проходит некоторый ток утечки, вызывающий его разогрев. При достаточно высокой напряженности</w:t>
      </w:r>
      <w:proofErr w:type="gramStart"/>
      <w:r>
        <w:rPr>
          <w:rFonts w:ascii="Open Sans" w:hAnsi="Open Sans"/>
          <w:color w:val="444444"/>
        </w:rPr>
        <w:t xml:space="preserve"> Е</w:t>
      </w:r>
      <w:proofErr w:type="gramEnd"/>
      <w:r>
        <w:rPr>
          <w:rFonts w:ascii="Open Sans" w:hAnsi="Open Sans"/>
          <w:color w:val="444444"/>
        </w:rPr>
        <w:t xml:space="preserve"> происходит сильный разогрев диэлектрика, а так как все твердые диэлектрики являются плохими проводниками тепла, то их нагрев сопровождается быстрым увеличением тока утечки. В результате происходит лавинообразный процесс нарастания температуры диэлектрика и его разрушения: он обугливается или расплавляется. Вследствие неоднородности электрического поля и структуры диэлектрика разрушение может произойти не по всей поверхности, а в одной или нескольких точках.</w:t>
      </w:r>
    </w:p>
    <w:p w:rsidR="00920801" w:rsidRDefault="00920801" w:rsidP="00920801">
      <w:pPr>
        <w:pStyle w:val="a3"/>
        <w:shd w:val="clear" w:color="auto" w:fill="FFFFFF"/>
        <w:spacing w:before="0" w:beforeAutospacing="0" w:after="450" w:afterAutospacing="0"/>
        <w:textAlignment w:val="baseline"/>
        <w:rPr>
          <w:rFonts w:ascii="Open Sans" w:hAnsi="Open Sans"/>
          <w:color w:val="444444"/>
          <w:shd w:val="clear" w:color="auto" w:fill="FFFFFF"/>
        </w:rPr>
      </w:pPr>
      <w:r>
        <w:rPr>
          <w:rFonts w:ascii="Open Sans" w:hAnsi="Open Sans"/>
          <w:color w:val="444444"/>
          <w:shd w:val="clear" w:color="auto" w:fill="FFFFFF"/>
        </w:rPr>
        <w:t>Изоляционные материалы под влиянием атмосферных воздействий и света изменяют свои изоляционные свойства в результате электрохимических процессов и механического повреждения изоляции. Это явление называется </w:t>
      </w:r>
      <w:r>
        <w:rPr>
          <w:rStyle w:val="a5"/>
          <w:rFonts w:ascii="Open Sans" w:hAnsi="Open Sans"/>
          <w:color w:val="444444"/>
          <w:bdr w:val="none" w:sz="0" w:space="0" w:color="auto" w:frame="1"/>
          <w:shd w:val="clear" w:color="auto" w:fill="FFFFFF"/>
        </w:rPr>
        <w:t>старением изоляции</w:t>
      </w:r>
      <w:r>
        <w:rPr>
          <w:rFonts w:ascii="Open Sans" w:hAnsi="Open Sans"/>
          <w:color w:val="444444"/>
          <w:shd w:val="clear" w:color="auto" w:fill="FFFFFF"/>
        </w:rPr>
        <w:t>. Влага, пропитывая изоляционные материалы, сильно уменьшает их сопротивление. Некоторые материалы (гигроскопичные) легко отсыревают даже от соприкосновения с воздухом, поглощая находящуюся в нем влагу. После просушки отсыревшие материалы вновь восстанавливают свои изоляционные качества (сопротивление их значительно возрастает). При механическом разрушении изоляционного материала (разрыве, пробое, растрескивании, изломе) он полностью или частично теряет свои изоляционные свойства.</w:t>
      </w:r>
    </w:p>
    <w:p w:rsidR="00920801" w:rsidRDefault="00920801" w:rsidP="00920801">
      <w:pPr>
        <w:pStyle w:val="a3"/>
        <w:shd w:val="clear" w:color="auto" w:fill="FFFFFF"/>
        <w:spacing w:before="0" w:beforeAutospacing="0" w:after="450" w:afterAutospacing="0"/>
        <w:textAlignment w:val="baseline"/>
        <w:rPr>
          <w:rFonts w:ascii="Open Sans" w:hAnsi="Open Sans"/>
          <w:color w:val="444444"/>
        </w:rPr>
      </w:pPr>
    </w:p>
    <w:p w:rsidR="00920801" w:rsidRDefault="00920801" w:rsidP="00920801">
      <w:pPr>
        <w:pStyle w:val="a3"/>
        <w:shd w:val="clear" w:color="auto" w:fill="FFFFFF"/>
        <w:spacing w:before="0" w:beforeAutospacing="0" w:after="450" w:afterAutospacing="0"/>
        <w:textAlignment w:val="baseline"/>
        <w:rPr>
          <w:rFonts w:ascii="Open Sans" w:hAnsi="Open Sans"/>
          <w:color w:val="444444"/>
        </w:rPr>
      </w:pPr>
      <w:r>
        <w:rPr>
          <w:noProof/>
        </w:rPr>
        <w:drawing>
          <wp:inline distT="0" distB="0" distL="0" distR="0">
            <wp:extent cx="5940425" cy="4449518"/>
            <wp:effectExtent l="19050" t="0" r="3175" b="0"/>
            <wp:docPr id="4" name="Рисунок 4" descr="https://cf2.ppt-online.org/files2/slide/d/deW4jrsuB8YxMXLzn5gQym3NZT1U6iGaqcJtwFK7v/slide-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f2.ppt-online.org/files2/slide/d/deW4jrsuB8YxMXLzn5gQym3NZT1U6iGaqcJtwFK7v/slide-18.jpg"/>
                    <pic:cNvPicPr>
                      <a:picLocks noChangeAspect="1" noChangeArrowheads="1"/>
                    </pic:cNvPicPr>
                  </pic:nvPicPr>
                  <pic:blipFill>
                    <a:blip r:embed="rId4" cstate="print"/>
                    <a:srcRect/>
                    <a:stretch>
                      <a:fillRect/>
                    </a:stretch>
                  </pic:blipFill>
                  <pic:spPr bwMode="auto">
                    <a:xfrm>
                      <a:off x="0" y="0"/>
                      <a:ext cx="5940425" cy="4449518"/>
                    </a:xfrm>
                    <a:prstGeom prst="rect">
                      <a:avLst/>
                    </a:prstGeom>
                    <a:noFill/>
                    <a:ln w="9525">
                      <a:noFill/>
                      <a:miter lim="800000"/>
                      <a:headEnd/>
                      <a:tailEnd/>
                    </a:ln>
                  </pic:spPr>
                </pic:pic>
              </a:graphicData>
            </a:graphic>
          </wp:inline>
        </w:drawing>
      </w:r>
    </w:p>
    <w:p w:rsidR="00920801" w:rsidRDefault="00920801"/>
    <w:sectPr w:rsidR="00920801" w:rsidSect="00C915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20801"/>
    <w:rsid w:val="003812FF"/>
    <w:rsid w:val="00920801"/>
    <w:rsid w:val="00C915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5D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208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20801"/>
    <w:rPr>
      <w:b/>
      <w:bCs/>
    </w:rPr>
  </w:style>
  <w:style w:type="character" w:styleId="a5">
    <w:name w:val="Emphasis"/>
    <w:basedOn w:val="a0"/>
    <w:uiPriority w:val="20"/>
    <w:qFormat/>
    <w:rsid w:val="00920801"/>
    <w:rPr>
      <w:i/>
      <w:iCs/>
    </w:rPr>
  </w:style>
  <w:style w:type="paragraph" w:styleId="a6">
    <w:name w:val="Balloon Text"/>
    <w:basedOn w:val="a"/>
    <w:link w:val="a7"/>
    <w:uiPriority w:val="99"/>
    <w:semiHidden/>
    <w:unhideWhenUsed/>
    <w:rsid w:val="0092080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2080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37840519">
      <w:bodyDiv w:val="1"/>
      <w:marLeft w:val="0"/>
      <w:marRight w:val="0"/>
      <w:marTop w:val="0"/>
      <w:marBottom w:val="0"/>
      <w:divBdr>
        <w:top w:val="none" w:sz="0" w:space="0" w:color="auto"/>
        <w:left w:val="none" w:sz="0" w:space="0" w:color="auto"/>
        <w:bottom w:val="none" w:sz="0" w:space="0" w:color="auto"/>
        <w:right w:val="none" w:sz="0" w:space="0" w:color="auto"/>
      </w:divBdr>
    </w:div>
    <w:div w:id="1309018625">
      <w:bodyDiv w:val="1"/>
      <w:marLeft w:val="0"/>
      <w:marRight w:val="0"/>
      <w:marTop w:val="0"/>
      <w:marBottom w:val="0"/>
      <w:divBdr>
        <w:top w:val="none" w:sz="0" w:space="0" w:color="auto"/>
        <w:left w:val="none" w:sz="0" w:space="0" w:color="auto"/>
        <w:bottom w:val="none" w:sz="0" w:space="0" w:color="auto"/>
        <w:right w:val="none" w:sz="0" w:space="0" w:color="auto"/>
      </w:divBdr>
    </w:div>
    <w:div w:id="2051958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720</Words>
  <Characters>4105</Characters>
  <Application>Microsoft Office Word</Application>
  <DocSecurity>0</DocSecurity>
  <Lines>34</Lines>
  <Paragraphs>9</Paragraphs>
  <ScaleCrop>false</ScaleCrop>
  <Company>RePack by SPecialiST</Company>
  <LinksUpToDate>false</LinksUpToDate>
  <CharactersWithSpaces>4816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3</cp:revision>
  <dcterms:created xsi:type="dcterms:W3CDTF">2020-06-09T07:08:00Z</dcterms:created>
  <dcterms:modified xsi:type="dcterms:W3CDTF">2020-06-09T07:17:00Z</dcterms:modified>
</cp:coreProperties>
</file>