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6"/>
        <w:gridCol w:w="8929"/>
      </w:tblGrid>
      <w:tr w:rsidR="00643ED9" w:rsidTr="00197547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300" w:type="dxa"/>
            </w:tcMar>
          </w:tcPr>
          <w:p w:rsidR="00643ED9" w:rsidRDefault="00643ED9" w:rsidP="00197547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643ED9" w:rsidTr="0019754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ED9" w:rsidRDefault="00643ED9" w:rsidP="00197547">
                  <w:pPr>
                    <w:rPr>
                      <w:rFonts w:cs="Times New Roman"/>
                    </w:rPr>
                  </w:pPr>
                </w:p>
              </w:tc>
            </w:tr>
            <w:tr w:rsidR="00643ED9" w:rsidTr="0019754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ED9" w:rsidRDefault="00643ED9" w:rsidP="00197547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643ED9" w:rsidTr="0019754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ED9" w:rsidRDefault="00643ED9" w:rsidP="00197547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643ED9" w:rsidTr="0019754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ED9" w:rsidRDefault="00643ED9" w:rsidP="00197547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643ED9" w:rsidTr="0019754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ED9" w:rsidRDefault="00643ED9" w:rsidP="00197547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643ED9" w:rsidTr="0019754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ED9" w:rsidRDefault="00643ED9" w:rsidP="00197547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643ED9" w:rsidTr="00197547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ED9" w:rsidRDefault="00643ED9" w:rsidP="00197547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643ED9" w:rsidRDefault="00643ED9" w:rsidP="0019754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9"/>
            </w:tblGrid>
            <w:tr w:rsidR="00643ED9" w:rsidTr="0019754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</w:tcPr>
                <w:p w:rsidR="00643ED9" w:rsidRDefault="00643ED9" w:rsidP="00197547">
                  <w:pPr>
                    <w:pStyle w:val="2"/>
                    <w:spacing w:before="0" w:after="150"/>
                    <w:ind w:right="150"/>
                    <w:rPr>
                      <w:b w:val="0"/>
                      <w:bCs w:val="0"/>
                      <w:sz w:val="27"/>
                      <w:szCs w:val="27"/>
                    </w:rPr>
                  </w:pPr>
                  <w:bookmarkStart w:id="0" w:name="tb_content"/>
                  <w:bookmarkEnd w:id="0"/>
                  <w:r>
                    <w:rPr>
                      <w:b w:val="0"/>
                      <w:bCs w:val="0"/>
                      <w:sz w:val="27"/>
                      <w:szCs w:val="27"/>
                    </w:rPr>
                    <w:t>Классификация помещений по степени пожарной опасности и взрывоопасности</w:t>
                  </w:r>
                </w:p>
                <w:p w:rsidR="00643ED9" w:rsidRPr="0054787F" w:rsidRDefault="00643ED9" w:rsidP="00197547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  <w:r w:rsidRPr="0054787F">
                    <w:rPr>
                      <w:lang w:eastAsia="en-US"/>
                    </w:rPr>
                    <w:t xml:space="preserve">Предусматриваемые при проектировании зданий и установок противопожарные мероприятия </w:t>
                  </w:r>
                  <w:proofErr w:type="gramStart"/>
                  <w:r w:rsidRPr="0054787F">
                    <w:rPr>
                      <w:lang w:eastAsia="en-US"/>
                    </w:rPr>
                    <w:t>зависят</w:t>
                  </w:r>
                  <w:proofErr w:type="gramEnd"/>
                  <w:r w:rsidRPr="0054787F">
                    <w:rPr>
                      <w:lang w:eastAsia="en-US"/>
                    </w:rPr>
                    <w:t xml:space="preserve"> прежде всего от пожарной или взрывной опасности размещенных в них производств и отдельных помещений. Помещения и здания в целом делятся по степени </w:t>
                  </w:r>
                  <w:proofErr w:type="spellStart"/>
                  <w:r w:rsidRPr="0054787F">
                    <w:rPr>
                      <w:lang w:eastAsia="en-US"/>
                    </w:rPr>
                    <w:t>пожар</w:t>
                  </w:r>
                  <w:proofErr w:type="gramStart"/>
                  <w:r w:rsidRPr="0054787F">
                    <w:rPr>
                      <w:lang w:eastAsia="en-US"/>
                    </w:rPr>
                    <w:t>о</w:t>
                  </w:r>
                  <w:proofErr w:type="spellEnd"/>
                  <w:r w:rsidRPr="0054787F">
                    <w:rPr>
                      <w:lang w:eastAsia="en-US"/>
                    </w:rPr>
                    <w:t>-</w:t>
                  </w:r>
                  <w:proofErr w:type="gramEnd"/>
                  <w:r w:rsidRPr="0054787F">
                    <w:rPr>
                      <w:lang w:eastAsia="en-US"/>
                    </w:rPr>
                    <w:t xml:space="preserve"> или взрывоопасности на пять категорий в соответствии с ОНТП-24.</w:t>
                  </w:r>
                </w:p>
                <w:p w:rsidR="00643ED9" w:rsidRPr="0054787F" w:rsidRDefault="00643ED9" w:rsidP="001975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</w:t>
                  </w:r>
                  <w:proofErr w:type="gramStart"/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это помещения, в которых применяются легковоспламеняющиеся жидкости с температурой вспышки паров 28</w:t>
                  </w:r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o</w:t>
                  </w:r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и ниже или горючие газы в таком количестве, что они могут образовать взрывоопасную смесь с воздухом, при взрыве которой создастся давление более 5 кПа (например, склады бензина).</w:t>
                  </w:r>
                </w:p>
                <w:p w:rsidR="00643ED9" w:rsidRPr="0054787F" w:rsidRDefault="00643ED9" w:rsidP="00197547">
                  <w:pPr>
                    <w:spacing w:after="24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ED9" w:rsidRPr="0054787F" w:rsidRDefault="00643ED9" w:rsidP="001975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</w:t>
                  </w:r>
                  <w:proofErr w:type="gramStart"/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это помещения, в которых выделяются переходящие во взвешенное состояние горючие волокна или пыль, а также легковоспламеняющиеся жидкости с температурой вспышки паров более28</w:t>
                  </w:r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o</w:t>
                  </w:r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54787F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таком количестве, что образуемая ими с воздухом смесь при взрыве может создать давление более</w:t>
                  </w:r>
                  <w:r w:rsidRPr="0054787F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кПа</w:t>
                  </w:r>
                  <w:r w:rsidRPr="0054787F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(цеха приготовления сенной муки, </w:t>
                  </w:r>
                  <w:proofErr w:type="spellStart"/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выбойные</w:t>
                  </w:r>
                  <w:proofErr w:type="spellEnd"/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размольные отделения мельниц и крупорушек, мазутное хозяйство электростанций и котельных).</w:t>
                  </w:r>
                </w:p>
                <w:p w:rsidR="00643ED9" w:rsidRPr="0054787F" w:rsidRDefault="00643ED9" w:rsidP="00197547">
                  <w:pPr>
                    <w:spacing w:after="24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ED9" w:rsidRPr="0054787F" w:rsidRDefault="00643ED9" w:rsidP="001975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</w:t>
                  </w:r>
                  <w:proofErr w:type="gramStart"/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это помещения, в которых обрабатывают или хранят твердые горючие вещества, в том числе выделяющие пыль или волокна, неспособные создавать взрывоопасные смеси с воздухом, а также горючие жидкости (лесопильные, столярные и комбикормовые цехи; цехи первичной сухой обработки льна, хлопка; кормокухни, зерноочистительные отделения мельниц; закрытые склады угля, склады топливно-смазочных материалов без бензина; электрические РУ или подстанции с трансформаторами).</w:t>
                  </w:r>
                </w:p>
                <w:p w:rsidR="00643ED9" w:rsidRPr="0054787F" w:rsidRDefault="00643ED9" w:rsidP="00197547">
                  <w:pPr>
                    <w:spacing w:after="24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ED9" w:rsidRPr="0054787F" w:rsidRDefault="00643ED9" w:rsidP="001975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 Г - это помещения, в которых сжигают топливо, в том числе газ, или обрабатывают несгораемые вещества в горячем, раскаленном или расплавленном состоянии (котельные, кузницы, машинные залы дизельных электростанций).</w:t>
                  </w:r>
                </w:p>
                <w:p w:rsidR="00643ED9" w:rsidRPr="0054787F" w:rsidRDefault="00643ED9" w:rsidP="00197547">
                  <w:pPr>
                    <w:spacing w:after="24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ED9" w:rsidRDefault="00643ED9" w:rsidP="001975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sz w:val="18"/>
                      <w:szCs w:val="18"/>
                    </w:rPr>
                  </w:pPr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</w:t>
                  </w:r>
                  <w:proofErr w:type="gramStart"/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End"/>
                  <w:r w:rsidRPr="0054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это помещения, в которых негорючие вещества находятся в практически холодном состоянии (насосные оросительные станции; теплицы, кроме отапливаемых газом, цехи по переработке овощей</w:t>
                  </w:r>
                  <w:r>
                    <w:rPr>
                      <w:sz w:val="18"/>
                      <w:szCs w:val="18"/>
                    </w:rPr>
                    <w:t>, молока, рыбы, мяса).</w:t>
                  </w:r>
                </w:p>
                <w:p w:rsidR="00643ED9" w:rsidRDefault="00643ED9" w:rsidP="00197547">
                  <w:pPr>
                    <w:pStyle w:val="a4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43ED9" w:rsidRDefault="00643ED9" w:rsidP="00197547">
            <w:pPr>
              <w:spacing w:after="0"/>
              <w:rPr>
                <w:rFonts w:cs="Times New Roman"/>
              </w:rPr>
            </w:pPr>
          </w:p>
        </w:tc>
      </w:tr>
    </w:tbl>
    <w:p w:rsidR="00643ED9" w:rsidRDefault="00643ED9" w:rsidP="00643ED9"/>
    <w:p w:rsidR="00637C4C" w:rsidRDefault="00637C4C"/>
    <w:sectPr w:rsidR="00637C4C" w:rsidSect="0063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5B39"/>
    <w:multiLevelType w:val="multilevel"/>
    <w:tmpl w:val="D5E6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D9"/>
    <w:rsid w:val="00637C4C"/>
    <w:rsid w:val="0064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3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43E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2020-05-15T13:50:00Z</dcterms:created>
  <dcterms:modified xsi:type="dcterms:W3CDTF">2020-05-15T13:57:00Z</dcterms:modified>
</cp:coreProperties>
</file>