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EA" w:rsidRPr="001621C9" w:rsidRDefault="00606CEA" w:rsidP="00606CEA">
      <w:pPr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Практическое занятие </w:t>
      </w:r>
      <w:r w:rsidR="002940DC" w:rsidRPr="00606CEA">
        <w:rPr>
          <w:rFonts w:ascii="Times New Roman" w:hAnsi="Times New Roman" w:cs="Times New Roman"/>
          <w:b/>
          <w:sz w:val="32"/>
        </w:rPr>
        <w:t>с нормативной документацией (</w:t>
      </w:r>
      <w:proofErr w:type="spellStart"/>
      <w:r w:rsidR="002940DC" w:rsidRPr="00606CEA">
        <w:rPr>
          <w:rFonts w:ascii="Times New Roman" w:hAnsi="Times New Roman" w:cs="Times New Roman"/>
          <w:b/>
          <w:sz w:val="32"/>
        </w:rPr>
        <w:t>ГОСТом</w:t>
      </w:r>
      <w:proofErr w:type="spellEnd"/>
      <w:r w:rsidR="002940DC" w:rsidRPr="00606CEA">
        <w:rPr>
          <w:rFonts w:ascii="Times New Roman" w:hAnsi="Times New Roman" w:cs="Times New Roman"/>
          <w:b/>
          <w:sz w:val="32"/>
        </w:rPr>
        <w:t>)</w:t>
      </w:r>
      <w:r w:rsidRPr="00606CEA">
        <w:rPr>
          <w:rFonts w:ascii="Times New Roman" w:hAnsi="Times New Roman" w:cs="Times New Roman"/>
          <w:b/>
          <w:sz w:val="32"/>
        </w:rPr>
        <w:t>.</w:t>
      </w:r>
    </w:p>
    <w:p w:rsidR="00606CEA" w:rsidRPr="001621C9" w:rsidRDefault="00606CEA" w:rsidP="001621C9">
      <w:pPr>
        <w:jc w:val="center"/>
        <w:rPr>
          <w:rFonts w:ascii="Times New Roman" w:hAnsi="Times New Roman" w:cs="Times New Roman"/>
          <w:i/>
          <w:sz w:val="32"/>
        </w:rPr>
      </w:pPr>
      <w:r w:rsidRPr="001621C9">
        <w:rPr>
          <w:rFonts w:ascii="Times New Roman" w:hAnsi="Times New Roman" w:cs="Times New Roman"/>
          <w:i/>
          <w:sz w:val="32"/>
        </w:rPr>
        <w:t>Срок выполнения до 29.04</w:t>
      </w:r>
    </w:p>
    <w:p w:rsidR="002940DC" w:rsidRPr="002940DC" w:rsidRDefault="002940DC">
      <w:pPr>
        <w:rPr>
          <w:rFonts w:ascii="Times New Roman" w:hAnsi="Times New Roman" w:cs="Times New Roman"/>
          <w:b/>
          <w:sz w:val="24"/>
        </w:rPr>
      </w:pPr>
      <w:r w:rsidRPr="002940DC">
        <w:rPr>
          <w:rFonts w:ascii="Times New Roman" w:hAnsi="Times New Roman" w:cs="Times New Roman"/>
          <w:b/>
          <w:sz w:val="24"/>
        </w:rPr>
        <w:t>Задание 1. Необходимо найти ГОСТ 2-85. Селитра аммиачная. Технические условия, используя интернет – ресурсы</w:t>
      </w:r>
    </w:p>
    <w:p w:rsidR="002940DC" w:rsidRPr="002940DC" w:rsidRDefault="002940DC">
      <w:pPr>
        <w:rPr>
          <w:rFonts w:ascii="Times New Roman" w:hAnsi="Times New Roman" w:cs="Times New Roman"/>
          <w:b/>
          <w:sz w:val="24"/>
        </w:rPr>
      </w:pPr>
      <w:r w:rsidRPr="002940DC">
        <w:rPr>
          <w:rFonts w:ascii="Times New Roman" w:hAnsi="Times New Roman" w:cs="Times New Roman"/>
          <w:b/>
          <w:sz w:val="24"/>
        </w:rPr>
        <w:t>Задание</w:t>
      </w:r>
      <w:proofErr w:type="gramStart"/>
      <w:r w:rsidRPr="002940DC">
        <w:rPr>
          <w:rFonts w:ascii="Times New Roman" w:hAnsi="Times New Roman" w:cs="Times New Roman"/>
          <w:b/>
          <w:sz w:val="24"/>
        </w:rPr>
        <w:t>2</w:t>
      </w:r>
      <w:proofErr w:type="gramEnd"/>
      <w:r w:rsidRPr="002940DC">
        <w:rPr>
          <w:rFonts w:ascii="Times New Roman" w:hAnsi="Times New Roman" w:cs="Times New Roman"/>
          <w:b/>
          <w:sz w:val="24"/>
        </w:rPr>
        <w:t xml:space="preserve">. </w:t>
      </w:r>
      <w:r w:rsidR="001621C9">
        <w:rPr>
          <w:rFonts w:ascii="Times New Roman" w:hAnsi="Times New Roman" w:cs="Times New Roman"/>
          <w:b/>
          <w:sz w:val="24"/>
        </w:rPr>
        <w:t>Необходимо о</w:t>
      </w:r>
      <w:r w:rsidRPr="002940DC">
        <w:rPr>
          <w:rFonts w:ascii="Times New Roman" w:hAnsi="Times New Roman" w:cs="Times New Roman"/>
          <w:b/>
          <w:sz w:val="24"/>
        </w:rPr>
        <w:t xml:space="preserve">знакомиться со структурой  и содержанием указанного </w:t>
      </w:r>
      <w:proofErr w:type="spellStart"/>
      <w:r w:rsidRPr="002940DC">
        <w:rPr>
          <w:rFonts w:ascii="Times New Roman" w:hAnsi="Times New Roman" w:cs="Times New Roman"/>
          <w:b/>
          <w:sz w:val="24"/>
        </w:rPr>
        <w:t>ГОСТа</w:t>
      </w:r>
      <w:proofErr w:type="spellEnd"/>
    </w:p>
    <w:p w:rsidR="002940DC" w:rsidRPr="002940DC" w:rsidRDefault="002940DC" w:rsidP="002940DC">
      <w:pPr>
        <w:rPr>
          <w:rFonts w:ascii="Times New Roman" w:hAnsi="Times New Roman" w:cs="Times New Roman"/>
          <w:b/>
          <w:sz w:val="24"/>
        </w:rPr>
      </w:pPr>
      <w:r w:rsidRPr="002940DC">
        <w:rPr>
          <w:rFonts w:ascii="Times New Roman" w:hAnsi="Times New Roman" w:cs="Times New Roman"/>
          <w:b/>
          <w:sz w:val="24"/>
        </w:rPr>
        <w:t>Задание 3. Необходимо ознакомиться с контрольными  вопросами и написать в рабочей тетради ответы на них.</w:t>
      </w:r>
    </w:p>
    <w:p w:rsidR="002940DC" w:rsidRDefault="00606CEA" w:rsidP="00606CE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Контрольные вопросы:</w:t>
      </w:r>
    </w:p>
    <w:p w:rsidR="00606CEA" w:rsidRDefault="00606CEA" w:rsidP="00606C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какой продукт разработан и утвержден данный ГОСТ?</w:t>
      </w:r>
    </w:p>
    <w:p w:rsidR="00606CEA" w:rsidRDefault="00606CEA" w:rsidP="00606C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Перечислите основные  </w:t>
      </w:r>
      <w:r w:rsidR="001621C9">
        <w:rPr>
          <w:rFonts w:ascii="Times New Roman" w:hAnsi="Times New Roman" w:cs="Times New Roman"/>
          <w:b/>
          <w:sz w:val="24"/>
        </w:rPr>
        <w:t xml:space="preserve">разделы </w:t>
      </w:r>
      <w:r w:rsidRPr="002940DC">
        <w:rPr>
          <w:rFonts w:ascii="Times New Roman" w:hAnsi="Times New Roman" w:cs="Times New Roman"/>
          <w:b/>
          <w:sz w:val="24"/>
        </w:rPr>
        <w:t>ГОСТ 2-85</w:t>
      </w:r>
    </w:p>
    <w:p w:rsidR="00606CEA" w:rsidRDefault="00606CEA" w:rsidP="00606C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Какой раздел </w:t>
      </w:r>
      <w:proofErr w:type="spellStart"/>
      <w:r>
        <w:rPr>
          <w:rFonts w:ascii="Times New Roman" w:hAnsi="Times New Roman" w:cs="Times New Roman"/>
          <w:b/>
          <w:sz w:val="24"/>
        </w:rPr>
        <w:t>ГОСТа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содержит физико-химические показатели?</w:t>
      </w:r>
    </w:p>
    <w:p w:rsidR="00606CEA" w:rsidRPr="00606CEA" w:rsidRDefault="00606CEA" w:rsidP="00606C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каком разделе </w:t>
      </w:r>
      <w:proofErr w:type="spellStart"/>
      <w:r>
        <w:rPr>
          <w:rFonts w:ascii="Times New Roman" w:hAnsi="Times New Roman" w:cs="Times New Roman"/>
          <w:b/>
          <w:sz w:val="24"/>
        </w:rPr>
        <w:t>ГОСТа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представлены определения физико-химических показателей?</w:t>
      </w:r>
    </w:p>
    <w:p w:rsidR="002940DC" w:rsidRDefault="002940DC" w:rsidP="002940DC"/>
    <w:p w:rsidR="002940DC" w:rsidRDefault="002940DC">
      <w:pPr>
        <w:rPr>
          <w:rFonts w:ascii="Times New Roman" w:hAnsi="Times New Roman" w:cs="Times New Roman"/>
          <w:sz w:val="24"/>
        </w:rPr>
      </w:pPr>
    </w:p>
    <w:p w:rsidR="002940DC" w:rsidRDefault="002940DC"/>
    <w:sectPr w:rsidR="0029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46BC"/>
    <w:multiLevelType w:val="hybridMultilevel"/>
    <w:tmpl w:val="22FC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0DC"/>
    <w:rsid w:val="001621C9"/>
    <w:rsid w:val="002940DC"/>
    <w:rsid w:val="0060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2020-04-27T15:23:00Z</dcterms:created>
  <dcterms:modified xsi:type="dcterms:W3CDTF">2020-04-27T15:45:00Z</dcterms:modified>
</cp:coreProperties>
</file>